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E1ECE2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4"/>
        <w:gridCol w:w="3481"/>
        <w:gridCol w:w="4393"/>
        <w:gridCol w:w="1106"/>
      </w:tblGrid>
      <w:tr w:rsidR="00CA0F18" w:rsidRPr="00CA0F18" w:rsidTr="00CA0F18">
        <w:trPr>
          <w:tblCellSpacing w:w="15" w:type="dxa"/>
        </w:trPr>
        <w:tc>
          <w:tcPr>
            <w:tcW w:w="0" w:type="auto"/>
            <w:vMerge w:val="restart"/>
            <w:shd w:val="clear" w:color="auto" w:fill="E1ECE2"/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6647"/>
                <w:sz w:val="24"/>
                <w:szCs w:val="24"/>
                <w:lang w:eastAsia="pt-BR"/>
              </w:rPr>
              <w:drawing>
                <wp:inline distT="0" distB="0" distL="0" distR="0">
                  <wp:extent cx="714375" cy="714375"/>
                  <wp:effectExtent l="19050" t="0" r="9525" b="0"/>
                  <wp:docPr id="1" name="Imagem 1" descr="Brasão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1ECE2"/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7"/>
                <w:szCs w:val="27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color w:val="006600"/>
                <w:sz w:val="27"/>
                <w:szCs w:val="27"/>
                <w:lang w:eastAsia="pt-BR"/>
              </w:rPr>
              <w:t>Tribunal Regional Eleitoral</w:t>
            </w:r>
          </w:p>
        </w:tc>
        <w:tc>
          <w:tcPr>
            <w:tcW w:w="0" w:type="auto"/>
            <w:shd w:val="clear" w:color="auto" w:fill="E1ECE2"/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CC33"/>
                <w:sz w:val="36"/>
                <w:szCs w:val="36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color w:val="FFCC33"/>
                <w:sz w:val="36"/>
                <w:szCs w:val="36"/>
                <w:lang w:eastAsia="pt-BR"/>
              </w:rPr>
              <w:t>Eleições 2016</w:t>
            </w:r>
          </w:p>
        </w:tc>
        <w:tc>
          <w:tcPr>
            <w:tcW w:w="0" w:type="auto"/>
            <w:shd w:val="clear" w:color="auto" w:fill="E1ECE2"/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CA0F18" w:rsidRPr="00CA0F18" w:rsidTr="00CA0F18">
        <w:trPr>
          <w:tblCellSpacing w:w="15" w:type="dxa"/>
        </w:trPr>
        <w:tc>
          <w:tcPr>
            <w:tcW w:w="0" w:type="auto"/>
            <w:vMerge/>
            <w:shd w:val="clear" w:color="auto" w:fill="E1ECE2"/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E1ECE2"/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7"/>
                <w:szCs w:val="27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color w:val="006600"/>
                <w:sz w:val="27"/>
                <w:szCs w:val="27"/>
                <w:lang w:eastAsia="pt-BR"/>
              </w:rPr>
              <w:t>Rio Grande do Sul</w:t>
            </w:r>
          </w:p>
        </w:tc>
        <w:tc>
          <w:tcPr>
            <w:tcW w:w="0" w:type="auto"/>
            <w:shd w:val="clear" w:color="auto" w:fill="E1ECE2"/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color w:val="009900"/>
                <w:sz w:val="26"/>
                <w:szCs w:val="26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mallCaps/>
                <w:color w:val="009900"/>
                <w:sz w:val="26"/>
                <w:szCs w:val="26"/>
                <w:lang w:eastAsia="pt-BR"/>
              </w:rPr>
              <w:t>DIVULGAÇÃO DOS RESULTADOS</w:t>
            </w:r>
          </w:p>
        </w:tc>
        <w:tc>
          <w:tcPr>
            <w:tcW w:w="0" w:type="auto"/>
            <w:shd w:val="clear" w:color="auto" w:fill="E1ECE2"/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7"/>
                <w:szCs w:val="27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color w:val="006600"/>
                <w:sz w:val="27"/>
                <w:szCs w:val="27"/>
                <w:lang w:eastAsia="pt-BR"/>
              </w:rPr>
              <w:t>1º Turno</w:t>
            </w:r>
          </w:p>
        </w:tc>
      </w:tr>
    </w:tbl>
    <w:p w:rsidR="00CA0F18" w:rsidRPr="00CA0F18" w:rsidRDefault="00CA0F18" w:rsidP="00CA0F18">
      <w:pPr>
        <w:pBdr>
          <w:top w:val="single" w:sz="6" w:space="4" w:color="C7D1C8"/>
          <w:left w:val="single" w:sz="2" w:space="4" w:color="C7D1C8"/>
          <w:bottom w:val="single" w:sz="6" w:space="4" w:color="C7D1C8"/>
          <w:right w:val="single" w:sz="2" w:space="4" w:color="C7D1C8"/>
        </w:pBdr>
        <w:shd w:val="clear" w:color="auto" w:fill="FFFFEE"/>
        <w:spacing w:before="100" w:beforeAutospacing="1" w:after="0" w:line="30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</w:pPr>
      <w:proofErr w:type="gramStart"/>
      <w:r w:rsidRPr="00CA0F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Município:</w:t>
      </w:r>
      <w:proofErr w:type="gramEnd"/>
      <w:r w:rsidRPr="00CA0F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BARRA DO QUARAÍ</w:t>
      </w:r>
    </w:p>
    <w:p w:rsidR="00CA0F18" w:rsidRPr="00CA0F18" w:rsidRDefault="00CA0F18" w:rsidP="00CA0F18">
      <w:pPr>
        <w:pBdr>
          <w:bottom w:val="single" w:sz="6" w:space="3" w:color="CCCCCC"/>
        </w:pBdr>
        <w:shd w:val="clear" w:color="auto" w:fill="F8F8F5"/>
        <w:spacing w:after="0" w:line="240" w:lineRule="auto"/>
        <w:jc w:val="right"/>
        <w:outlineLvl w:val="4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</w:pPr>
      <w:hyperlink r:id="rId6" w:history="1">
        <w:r w:rsidRPr="00CA0F18">
          <w:rPr>
            <w:rFonts w:ascii="Verdana" w:eastAsia="Times New Roman" w:hAnsi="Verdana" w:cs="Times New Roman"/>
            <w:b/>
            <w:bCs/>
            <w:color w:val="999999"/>
            <w:sz w:val="18"/>
            <w:u w:val="single"/>
            <w:lang w:eastAsia="pt-BR"/>
          </w:rPr>
          <w:t>Votação por Seção</w:t>
        </w:r>
      </w:hyperlink>
    </w:p>
    <w:p w:rsidR="00CA0F18" w:rsidRPr="00CA0F18" w:rsidRDefault="00CA0F18" w:rsidP="00CA0F18">
      <w:pPr>
        <w:pBdr>
          <w:top w:val="single" w:sz="6" w:space="3" w:color="C7D1C8"/>
          <w:left w:val="single" w:sz="2" w:space="3" w:color="C7D1C8"/>
          <w:bottom w:val="single" w:sz="6" w:space="3" w:color="C7D1C8"/>
          <w:right w:val="single" w:sz="2" w:space="3" w:color="C7D1C8"/>
        </w:pBdr>
        <w:shd w:val="clear" w:color="auto" w:fill="E8F5E7"/>
        <w:spacing w:before="450" w:after="300" w:line="240" w:lineRule="auto"/>
        <w:outlineLvl w:val="0"/>
        <w:rPr>
          <w:rFonts w:ascii="Verdana" w:eastAsia="Times New Roman" w:hAnsi="Verdana" w:cs="Times New Roman"/>
          <w:b/>
          <w:bCs/>
          <w:color w:val="006633"/>
          <w:spacing w:val="-2"/>
          <w:kern w:val="36"/>
          <w:sz w:val="26"/>
          <w:szCs w:val="26"/>
          <w:lang w:eastAsia="pt-BR"/>
        </w:rPr>
      </w:pPr>
      <w:r w:rsidRPr="00CA0F18">
        <w:rPr>
          <w:rFonts w:ascii="Verdana" w:eastAsia="Times New Roman" w:hAnsi="Verdana" w:cs="Times New Roman"/>
          <w:b/>
          <w:bCs/>
          <w:color w:val="006633"/>
          <w:spacing w:val="-2"/>
          <w:kern w:val="36"/>
          <w:sz w:val="26"/>
          <w:szCs w:val="26"/>
          <w:lang w:eastAsia="pt-BR"/>
        </w:rPr>
        <w:t>Eleição Majoritária</w:t>
      </w:r>
    </w:p>
    <w:p w:rsidR="00CA0F18" w:rsidRPr="00CA0F18" w:rsidRDefault="00CA0F18" w:rsidP="00CA0F18">
      <w:pPr>
        <w:spacing w:before="100" w:beforeAutospacing="1" w:after="60" w:line="240" w:lineRule="auto"/>
        <w:outlineLvl w:val="1"/>
        <w:rPr>
          <w:rFonts w:ascii="Arial" w:eastAsia="Times New Roman" w:hAnsi="Arial" w:cs="Arial"/>
          <w:b/>
          <w:bCs/>
          <w:color w:val="006633"/>
          <w:spacing w:val="-10"/>
          <w:sz w:val="24"/>
          <w:szCs w:val="24"/>
          <w:lang w:eastAsia="pt-BR"/>
        </w:rPr>
      </w:pPr>
      <w:r w:rsidRPr="00CA0F18">
        <w:rPr>
          <w:rFonts w:ascii="Arial" w:eastAsia="Times New Roman" w:hAnsi="Arial" w:cs="Arial"/>
          <w:b/>
          <w:bCs/>
          <w:color w:val="006633"/>
          <w:spacing w:val="-10"/>
          <w:sz w:val="24"/>
          <w:szCs w:val="24"/>
          <w:lang w:eastAsia="pt-BR"/>
        </w:rPr>
        <w:t>Prefeito</w:t>
      </w:r>
    </w:p>
    <w:tbl>
      <w:tblPr>
        <w:tblW w:w="5000" w:type="pct"/>
        <w:tblCellSpacing w:w="0" w:type="dxa"/>
        <w:tblBorders>
          <w:top w:val="single" w:sz="6" w:space="0" w:color="C7D1C8"/>
          <w:left w:val="single" w:sz="6" w:space="0" w:color="C7D1C8"/>
          <w:bottom w:val="single" w:sz="6" w:space="0" w:color="C7D1C8"/>
          <w:right w:val="single" w:sz="6" w:space="0" w:color="C7D1C8"/>
        </w:tblBorders>
        <w:shd w:val="clear" w:color="auto" w:fill="F2F7F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6874"/>
        <w:gridCol w:w="750"/>
        <w:gridCol w:w="1350"/>
        <w:gridCol w:w="900"/>
      </w:tblGrid>
      <w:tr w:rsidR="00CA0F18" w:rsidRPr="00CA0F18" w:rsidTr="00CA0F18">
        <w:trPr>
          <w:tblCellSpacing w:w="0" w:type="dxa"/>
        </w:trPr>
        <w:tc>
          <w:tcPr>
            <w:tcW w:w="450" w:type="dxa"/>
            <w:shd w:val="clear" w:color="auto" w:fill="D7E8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  <w:proofErr w:type="spellStart"/>
            <w:r w:rsidRPr="00CA0F1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Pos</w:t>
            </w:r>
            <w:proofErr w:type="spellEnd"/>
            <w:r w:rsidRPr="00CA0F1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.</w:t>
            </w:r>
          </w:p>
        </w:tc>
        <w:tc>
          <w:tcPr>
            <w:tcW w:w="0" w:type="auto"/>
            <w:shd w:val="clear" w:color="auto" w:fill="D7E8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Candidato</w:t>
            </w:r>
          </w:p>
        </w:tc>
        <w:tc>
          <w:tcPr>
            <w:tcW w:w="750" w:type="dxa"/>
            <w:shd w:val="clear" w:color="auto" w:fill="D7E8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  <w:proofErr w:type="spellStart"/>
            <w:r w:rsidRPr="00CA0F1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Nro</w:t>
            </w:r>
            <w:proofErr w:type="spellEnd"/>
            <w:r w:rsidRPr="00CA0F1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.</w:t>
            </w:r>
          </w:p>
        </w:tc>
        <w:tc>
          <w:tcPr>
            <w:tcW w:w="1350" w:type="dxa"/>
            <w:shd w:val="clear" w:color="auto" w:fill="D7E8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Partido</w:t>
            </w:r>
          </w:p>
        </w:tc>
        <w:tc>
          <w:tcPr>
            <w:tcW w:w="900" w:type="dxa"/>
            <w:shd w:val="clear" w:color="auto" w:fill="D7E8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Votação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en-US"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fldChar w:fldCharType="begin"/>
            </w: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en-US" w:eastAsia="pt-BR"/>
              </w:rPr>
              <w:instrText xml:space="preserve"> HYPERLINK "http://www.tre-rs.jus.br/eleicoes/2016/1turno/88625/cand_11_40.html" </w:instrText>
            </w: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fldChar w:fldCharType="separate"/>
            </w:r>
            <w:r w:rsidRPr="00CA0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u w:val="single"/>
                <w:lang w:val="en-US" w:eastAsia="pt-BR"/>
              </w:rPr>
              <w:t>IAD MAHOUD ABDER RAHIM CHOLI</w:t>
            </w: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1319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7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ELY MANOEL ROSA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PSC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1005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Nulos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51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Brancos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33</w:t>
            </w:r>
          </w:p>
        </w:tc>
      </w:tr>
    </w:tbl>
    <w:p w:rsidR="00CA0F18" w:rsidRPr="00CA0F18" w:rsidRDefault="00CA0F18" w:rsidP="00CA0F18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pt-BR"/>
        </w:rPr>
      </w:pPr>
    </w:p>
    <w:tbl>
      <w:tblPr>
        <w:tblW w:w="2000" w:type="pct"/>
        <w:tblCellSpacing w:w="0" w:type="dxa"/>
        <w:tblBorders>
          <w:top w:val="single" w:sz="6" w:space="0" w:color="C7D1C8"/>
          <w:left w:val="single" w:sz="6" w:space="0" w:color="C7D1C8"/>
          <w:bottom w:val="single" w:sz="6" w:space="0" w:color="C7D1C8"/>
          <w:right w:val="single" w:sz="6" w:space="0" w:color="C7D1C8"/>
        </w:tblBorders>
        <w:shd w:val="clear" w:color="auto" w:fill="F2F7F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7"/>
        <w:gridCol w:w="793"/>
        <w:gridCol w:w="1130"/>
      </w:tblGrid>
      <w:tr w:rsidR="00CA0F18" w:rsidRPr="00CA0F18" w:rsidTr="00CA0F18">
        <w:trPr>
          <w:tblCellSpacing w:w="0" w:type="dxa"/>
        </w:trPr>
        <w:tc>
          <w:tcPr>
            <w:tcW w:w="0" w:type="auto"/>
            <w:gridSpan w:val="3"/>
            <w:shd w:val="clear" w:color="auto" w:fill="D7E8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  Quadro-Resumo da Votação Majoritária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Aptos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2725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Comparecimento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2408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88.37%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Abstenção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11.63%</w:t>
            </w:r>
          </w:p>
        </w:tc>
      </w:tr>
    </w:tbl>
    <w:p w:rsidR="00CA0F18" w:rsidRPr="00CA0F18" w:rsidRDefault="00CA0F18" w:rsidP="00CA0F18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pt-BR"/>
        </w:rPr>
      </w:pPr>
      <w:r w:rsidRPr="00CA0F18">
        <w:rPr>
          <w:rFonts w:ascii="Verdana" w:eastAsia="Times New Roman" w:hAnsi="Verdana" w:cs="Times New Roman"/>
          <w:color w:val="000000"/>
          <w:sz w:val="27"/>
          <w:szCs w:val="27"/>
          <w:lang w:eastAsia="pt-BR"/>
        </w:rPr>
        <w:br/>
      </w:r>
    </w:p>
    <w:p w:rsidR="00CA0F18" w:rsidRPr="00CA0F18" w:rsidRDefault="00CA0F18" w:rsidP="00CA0F18">
      <w:pPr>
        <w:pBdr>
          <w:top w:val="single" w:sz="6" w:space="3" w:color="C7D1C8"/>
          <w:left w:val="single" w:sz="2" w:space="3" w:color="C7D1C8"/>
          <w:bottom w:val="single" w:sz="6" w:space="3" w:color="C7D1C8"/>
          <w:right w:val="single" w:sz="2" w:space="3" w:color="C7D1C8"/>
        </w:pBdr>
        <w:shd w:val="clear" w:color="auto" w:fill="E8F5E7"/>
        <w:spacing w:before="450" w:after="300" w:line="240" w:lineRule="auto"/>
        <w:outlineLvl w:val="0"/>
        <w:rPr>
          <w:rFonts w:ascii="Verdana" w:eastAsia="Times New Roman" w:hAnsi="Verdana" w:cs="Times New Roman"/>
          <w:b/>
          <w:bCs/>
          <w:color w:val="006633"/>
          <w:spacing w:val="-2"/>
          <w:kern w:val="36"/>
          <w:sz w:val="26"/>
          <w:szCs w:val="26"/>
          <w:lang w:eastAsia="pt-BR"/>
        </w:rPr>
      </w:pPr>
      <w:r w:rsidRPr="00CA0F18">
        <w:rPr>
          <w:rFonts w:ascii="Verdana" w:eastAsia="Times New Roman" w:hAnsi="Verdana" w:cs="Times New Roman"/>
          <w:b/>
          <w:bCs/>
          <w:color w:val="006633"/>
          <w:spacing w:val="-2"/>
          <w:kern w:val="36"/>
          <w:sz w:val="26"/>
          <w:szCs w:val="26"/>
          <w:lang w:eastAsia="pt-BR"/>
        </w:rPr>
        <w:t>Eleição Proporcional</w:t>
      </w:r>
    </w:p>
    <w:p w:rsidR="00CA0F18" w:rsidRPr="00CA0F18" w:rsidRDefault="00CA0F18" w:rsidP="00CA0F18">
      <w:pPr>
        <w:spacing w:before="100" w:beforeAutospacing="1" w:after="60" w:line="240" w:lineRule="auto"/>
        <w:outlineLvl w:val="1"/>
        <w:rPr>
          <w:rFonts w:ascii="Arial" w:eastAsia="Times New Roman" w:hAnsi="Arial" w:cs="Arial"/>
          <w:b/>
          <w:bCs/>
          <w:color w:val="006633"/>
          <w:spacing w:val="-10"/>
          <w:sz w:val="24"/>
          <w:szCs w:val="24"/>
          <w:lang w:eastAsia="pt-BR"/>
        </w:rPr>
      </w:pPr>
      <w:r w:rsidRPr="00CA0F18">
        <w:rPr>
          <w:rFonts w:ascii="Arial" w:eastAsia="Times New Roman" w:hAnsi="Arial" w:cs="Arial"/>
          <w:b/>
          <w:bCs/>
          <w:color w:val="006633"/>
          <w:spacing w:val="-10"/>
          <w:sz w:val="24"/>
          <w:szCs w:val="24"/>
          <w:lang w:eastAsia="pt-BR"/>
        </w:rPr>
        <w:t>Vereador</w:t>
      </w:r>
    </w:p>
    <w:tbl>
      <w:tblPr>
        <w:tblW w:w="5000" w:type="pct"/>
        <w:tblCellSpacing w:w="0" w:type="dxa"/>
        <w:tblBorders>
          <w:top w:val="single" w:sz="6" w:space="0" w:color="C7D1C8"/>
          <w:left w:val="single" w:sz="6" w:space="0" w:color="C7D1C8"/>
          <w:bottom w:val="single" w:sz="6" w:space="0" w:color="C7D1C8"/>
          <w:right w:val="single" w:sz="6" w:space="0" w:color="C7D1C8"/>
        </w:tblBorders>
        <w:shd w:val="clear" w:color="auto" w:fill="F2F7F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6874"/>
        <w:gridCol w:w="750"/>
        <w:gridCol w:w="1350"/>
        <w:gridCol w:w="900"/>
      </w:tblGrid>
      <w:tr w:rsidR="00CA0F18" w:rsidRPr="00CA0F18" w:rsidTr="00CA0F18">
        <w:trPr>
          <w:tblCellSpacing w:w="0" w:type="dxa"/>
        </w:trPr>
        <w:tc>
          <w:tcPr>
            <w:tcW w:w="450" w:type="dxa"/>
            <w:shd w:val="clear" w:color="auto" w:fill="D7E8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  <w:proofErr w:type="spellStart"/>
            <w:r w:rsidRPr="00CA0F1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Pos</w:t>
            </w:r>
            <w:proofErr w:type="spellEnd"/>
            <w:r w:rsidRPr="00CA0F1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.</w:t>
            </w:r>
          </w:p>
        </w:tc>
        <w:tc>
          <w:tcPr>
            <w:tcW w:w="0" w:type="auto"/>
            <w:shd w:val="clear" w:color="auto" w:fill="D7E8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Candidato</w:t>
            </w:r>
          </w:p>
        </w:tc>
        <w:tc>
          <w:tcPr>
            <w:tcW w:w="750" w:type="dxa"/>
            <w:shd w:val="clear" w:color="auto" w:fill="D7E8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  <w:proofErr w:type="spellStart"/>
            <w:r w:rsidRPr="00CA0F1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Nro</w:t>
            </w:r>
            <w:proofErr w:type="spellEnd"/>
            <w:r w:rsidRPr="00CA0F1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.</w:t>
            </w:r>
          </w:p>
        </w:tc>
        <w:tc>
          <w:tcPr>
            <w:tcW w:w="1350" w:type="dxa"/>
            <w:shd w:val="clear" w:color="auto" w:fill="D7E8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Partido</w:t>
            </w:r>
          </w:p>
        </w:tc>
        <w:tc>
          <w:tcPr>
            <w:tcW w:w="900" w:type="dxa"/>
            <w:shd w:val="clear" w:color="auto" w:fill="D7E8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Votação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hyperlink r:id="rId8" w:history="1">
              <w:r w:rsidRPr="00CA0F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5"/>
                  <w:u w:val="single"/>
                  <w:lang w:eastAsia="pt-BR"/>
                </w:rPr>
                <w:t>CARLOS ALBERTO DA ROSA FILHO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13013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206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hyperlink r:id="rId9" w:history="1">
              <w:r w:rsidRPr="00CA0F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5"/>
                  <w:u w:val="single"/>
                  <w:lang w:eastAsia="pt-BR"/>
                </w:rPr>
                <w:t>RICHARD ANTONIO DE SOUZA GENERALY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13123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196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hyperlink r:id="rId10" w:history="1">
              <w:r w:rsidRPr="00CA0F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5"/>
                  <w:u w:val="single"/>
                  <w:lang w:eastAsia="pt-BR"/>
                </w:rPr>
                <w:t>LUIS FERNANDO ALONSO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13607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165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hyperlink r:id="rId11" w:history="1">
              <w:r w:rsidRPr="00CA0F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5"/>
                  <w:u w:val="single"/>
                  <w:lang w:eastAsia="pt-BR"/>
                </w:rPr>
                <w:t>NIVALDO ANTUNES MEDEIROS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14580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PTB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145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hyperlink r:id="rId12" w:history="1">
              <w:r w:rsidRPr="00CA0F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5"/>
                  <w:u w:val="single"/>
                  <w:lang w:eastAsia="pt-BR"/>
                </w:rPr>
                <w:t>FERNANDO BALBUENA DA SILVEIRA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14777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PTB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126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hyperlink r:id="rId13" w:history="1">
              <w:r w:rsidRPr="00CA0F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5"/>
                  <w:u w:val="single"/>
                  <w:lang w:eastAsia="pt-BR"/>
                </w:rPr>
                <w:t>IDELCIO PILLAR RODRIGUES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12777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116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hyperlink r:id="rId14" w:history="1">
              <w:r w:rsidRPr="00CA0F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5"/>
                  <w:u w:val="single"/>
                  <w:lang w:eastAsia="pt-BR"/>
                </w:rPr>
                <w:t>VALDEMAR ALVES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13513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111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hyperlink r:id="rId15" w:history="1">
              <w:r w:rsidRPr="00CA0F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5"/>
                  <w:u w:val="single"/>
                  <w:lang w:eastAsia="pt-BR"/>
                </w:rPr>
                <w:t>ZULMA CLEDY ROLIM SIMIONATO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40777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103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9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hyperlink r:id="rId16" w:history="1">
              <w:r w:rsidRPr="00CA0F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5"/>
                  <w:u w:val="single"/>
                  <w:lang w:eastAsia="pt-BR"/>
                </w:rPr>
                <w:t>ROGERIO BLANCO NETO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14014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PTB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94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10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17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ENEIAS FONSECA DE LIMA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12012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94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18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LUIZ CARLOS DA ROSA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40797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91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12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19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ORNELIO TEIXEIRA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40123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80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20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CRISTIANO GARCIA ROSA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20111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PSC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73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14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21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ARI CHARÃO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14123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PTB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69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22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ALAIR BICA GONÇALVES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14605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PTB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68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16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23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LUIS VALMIR ARANDA VINCENTI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11111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PP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67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24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LUCIANO CARDOSO RAMOS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11622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PP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57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18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25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DOGLAS RODRIGUES DA SILVA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14555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PTB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56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26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ROSA MARIA CEZAR DA CRUZ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13258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41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27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JUSSARA LOPES DORNELES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14610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PTB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39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28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RODOLFO SAMUEL JAUREGUIBERRY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20333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PSC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38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22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29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HOSNI MOHAMMAD MUSTAFA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12000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38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30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DENISE HIPOLITO PATTA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20555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PSC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31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31" w:history="1">
              <w:r w:rsidRPr="00CA0F18">
                <w:rPr>
                  <w:rFonts w:ascii="Times New Roman" w:eastAsia="Times New Roman" w:hAnsi="Times New Roman" w:cs="Times New Roman"/>
                  <w:color w:val="CC0000"/>
                  <w:sz w:val="15"/>
                  <w:u w:val="single"/>
                  <w:lang w:eastAsia="pt-BR"/>
                </w:rPr>
                <w:t>SUELEN SILVA ROCHA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14614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PTB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27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32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NARA GAIER COELHO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14111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PTB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26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33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VERÔNICA RUIZ OLIVEIRA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40008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34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DERLY PIRES PEREIRA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11123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PP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13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28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35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THAIS MARTINS DA COSTA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40207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13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36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CLARENICIE BALOK ALEGRE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14548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PTB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12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30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37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ADRIANA MOREIRA SARAIVA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11125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PP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10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38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ORISTELA DOS SANTOS MELLO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13103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8</w:t>
            </w:r>
            <w:proofErr w:type="gramEnd"/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32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39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MARIA ESTELA LOPES PATA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12110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7</w:t>
            </w:r>
            <w:proofErr w:type="gramEnd"/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40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ARIELE DOS SANTOS MAURANTE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12123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</w:t>
            </w:r>
            <w:proofErr w:type="gramEnd"/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34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41" w:history="1">
              <w:r w:rsidRPr="00CA0F18">
                <w:rPr>
                  <w:rFonts w:ascii="Times New Roman" w:eastAsia="Times New Roman" w:hAnsi="Times New Roman" w:cs="Times New Roman"/>
                  <w:color w:val="000000"/>
                  <w:sz w:val="15"/>
                  <w:u w:val="single"/>
                  <w:lang w:eastAsia="pt-BR"/>
                </w:rPr>
                <w:t>ROSANGELA MACHADO GUSMAO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20666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PSC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ANTONIO CESAR BENITES SOARES *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20222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PSC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</w:t>
            </w:r>
            <w:proofErr w:type="gramEnd"/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Nulos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42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Brancos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19</w:t>
            </w:r>
          </w:p>
        </w:tc>
      </w:tr>
    </w:tbl>
    <w:p w:rsidR="00CA0F18" w:rsidRPr="00CA0F18" w:rsidRDefault="00CA0F18" w:rsidP="00CA0F18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80"/>
          <w:sz w:val="15"/>
          <w:szCs w:val="15"/>
          <w:lang w:eastAsia="pt-BR"/>
        </w:rPr>
      </w:pPr>
      <w:r w:rsidRPr="00CA0F18">
        <w:rPr>
          <w:rFonts w:ascii="Verdana" w:eastAsia="Times New Roman" w:hAnsi="Verdana" w:cs="Times New Roman"/>
          <w:b/>
          <w:bCs/>
          <w:color w:val="000080"/>
          <w:sz w:val="15"/>
          <w:szCs w:val="15"/>
          <w:lang w:eastAsia="pt-BR"/>
        </w:rPr>
        <w:t>Legenda - Vereador</w:t>
      </w:r>
    </w:p>
    <w:tbl>
      <w:tblPr>
        <w:tblW w:w="5000" w:type="pct"/>
        <w:tblCellSpacing w:w="0" w:type="dxa"/>
        <w:tblBorders>
          <w:top w:val="single" w:sz="6" w:space="0" w:color="C7D1C8"/>
          <w:left w:val="single" w:sz="6" w:space="0" w:color="C7D1C8"/>
          <w:bottom w:val="single" w:sz="6" w:space="0" w:color="C7D1C8"/>
          <w:right w:val="single" w:sz="6" w:space="0" w:color="C7D1C8"/>
        </w:tblBorders>
        <w:shd w:val="clear" w:color="auto" w:fill="F2F7F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1"/>
        <w:gridCol w:w="5162"/>
        <w:gridCol w:w="3441"/>
      </w:tblGrid>
      <w:tr w:rsidR="00CA0F18" w:rsidRPr="00CA0F18" w:rsidTr="00CA0F18">
        <w:trPr>
          <w:tblCellSpacing w:w="0" w:type="dxa"/>
        </w:trPr>
        <w:tc>
          <w:tcPr>
            <w:tcW w:w="450" w:type="dxa"/>
            <w:shd w:val="clear" w:color="auto" w:fill="D7E8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  <w:proofErr w:type="spellStart"/>
            <w:r w:rsidRPr="00CA0F1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Pos</w:t>
            </w:r>
            <w:proofErr w:type="spellEnd"/>
            <w:r w:rsidRPr="00CA0F1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.</w:t>
            </w:r>
          </w:p>
        </w:tc>
        <w:tc>
          <w:tcPr>
            <w:tcW w:w="1350" w:type="dxa"/>
            <w:shd w:val="clear" w:color="auto" w:fill="D7E8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Partido</w:t>
            </w:r>
          </w:p>
        </w:tc>
        <w:tc>
          <w:tcPr>
            <w:tcW w:w="900" w:type="dxa"/>
            <w:shd w:val="clear" w:color="auto" w:fill="D7E8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Votação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PSC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39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29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11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PP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9</w:t>
            </w:r>
            <w:proofErr w:type="gramEnd"/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PTB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8</w:t>
            </w:r>
            <w:proofErr w:type="gramEnd"/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proofErr w:type="gramStart"/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8</w:t>
            </w:r>
            <w:proofErr w:type="gramEnd"/>
          </w:p>
        </w:tc>
      </w:tr>
    </w:tbl>
    <w:p w:rsidR="00CA0F18" w:rsidRPr="00CA0F18" w:rsidRDefault="00CA0F18" w:rsidP="00CA0F18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pt-BR"/>
        </w:rPr>
      </w:pPr>
    </w:p>
    <w:tbl>
      <w:tblPr>
        <w:tblW w:w="2000" w:type="pct"/>
        <w:tblCellSpacing w:w="0" w:type="dxa"/>
        <w:tblBorders>
          <w:top w:val="single" w:sz="6" w:space="0" w:color="C7D1C8"/>
          <w:left w:val="single" w:sz="6" w:space="0" w:color="C7D1C8"/>
          <w:bottom w:val="single" w:sz="6" w:space="0" w:color="C7D1C8"/>
          <w:right w:val="single" w:sz="6" w:space="0" w:color="C7D1C8"/>
        </w:tblBorders>
        <w:shd w:val="clear" w:color="auto" w:fill="F2F7F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8"/>
        <w:gridCol w:w="793"/>
        <w:gridCol w:w="1129"/>
      </w:tblGrid>
      <w:tr w:rsidR="00CA0F18" w:rsidRPr="00CA0F18" w:rsidTr="00CA0F18">
        <w:trPr>
          <w:tblCellSpacing w:w="0" w:type="dxa"/>
        </w:trPr>
        <w:tc>
          <w:tcPr>
            <w:tcW w:w="0" w:type="auto"/>
            <w:gridSpan w:val="3"/>
            <w:shd w:val="clear" w:color="auto" w:fill="D7E8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  Quadro-Resumo da Votação Proporcional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Aptos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2725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Comparecimento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2408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88.37%</w:t>
            </w:r>
          </w:p>
        </w:tc>
      </w:tr>
      <w:tr w:rsidR="00CA0F18" w:rsidRPr="00CA0F18" w:rsidTr="00CA0F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Abstenção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F18" w:rsidRPr="00CA0F18" w:rsidRDefault="00CA0F18" w:rsidP="00CA0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A0F18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11.63%</w:t>
            </w:r>
          </w:p>
        </w:tc>
      </w:tr>
    </w:tbl>
    <w:p w:rsidR="00CA0F18" w:rsidRPr="00CA0F18" w:rsidRDefault="00CA0F18" w:rsidP="00CA0F18">
      <w:pPr>
        <w:spacing w:before="100" w:beforeAutospacing="1" w:after="100" w:afterAutospacing="1" w:line="240" w:lineRule="auto"/>
        <w:outlineLvl w:val="5"/>
        <w:rPr>
          <w:rFonts w:ascii="Verdana" w:eastAsia="Times New Roman" w:hAnsi="Verdana" w:cs="Times New Roman"/>
          <w:b/>
          <w:bCs/>
          <w:color w:val="333333"/>
          <w:sz w:val="15"/>
          <w:szCs w:val="15"/>
          <w:lang w:eastAsia="pt-BR"/>
        </w:rPr>
      </w:pPr>
      <w:r w:rsidRPr="00CA0F18">
        <w:rPr>
          <w:rFonts w:ascii="Verdana" w:eastAsia="Times New Roman" w:hAnsi="Verdana" w:cs="Times New Roman"/>
          <w:b/>
          <w:bCs/>
          <w:color w:val="333333"/>
          <w:sz w:val="15"/>
          <w:szCs w:val="15"/>
          <w:lang w:eastAsia="pt-BR"/>
        </w:rPr>
        <w:t>* Candidato indeferido ou renunciante</w:t>
      </w:r>
    </w:p>
    <w:p w:rsidR="00CA0F18" w:rsidRPr="00CA0F18" w:rsidRDefault="00CA0F18" w:rsidP="00CA0F18">
      <w:pPr>
        <w:spacing w:before="100" w:beforeAutospacing="1" w:after="100" w:afterAutospacing="1" w:line="240" w:lineRule="auto"/>
        <w:outlineLvl w:val="5"/>
        <w:rPr>
          <w:rFonts w:ascii="Verdana" w:eastAsia="Times New Roman" w:hAnsi="Verdana" w:cs="Times New Roman"/>
          <w:b/>
          <w:bCs/>
          <w:color w:val="333333"/>
          <w:sz w:val="15"/>
          <w:szCs w:val="15"/>
          <w:lang w:eastAsia="pt-BR"/>
        </w:rPr>
      </w:pPr>
      <w:r w:rsidRPr="00CA0F18">
        <w:rPr>
          <w:rFonts w:ascii="Verdana" w:eastAsia="Times New Roman" w:hAnsi="Verdana" w:cs="Times New Roman"/>
          <w:b/>
          <w:bCs/>
          <w:color w:val="333333"/>
          <w:sz w:val="15"/>
          <w:szCs w:val="15"/>
          <w:lang w:eastAsia="pt-BR"/>
        </w:rPr>
        <w:t xml:space="preserve">Última totalização: 27/10/2016 </w:t>
      </w:r>
      <w:proofErr w:type="gramStart"/>
      <w:r w:rsidRPr="00CA0F18">
        <w:rPr>
          <w:rFonts w:ascii="Verdana" w:eastAsia="Times New Roman" w:hAnsi="Verdana" w:cs="Times New Roman"/>
          <w:b/>
          <w:bCs/>
          <w:color w:val="333333"/>
          <w:sz w:val="15"/>
          <w:szCs w:val="15"/>
          <w:lang w:eastAsia="pt-BR"/>
        </w:rPr>
        <w:t>15:42</w:t>
      </w:r>
      <w:proofErr w:type="gramEnd"/>
      <w:r w:rsidRPr="00CA0F18">
        <w:rPr>
          <w:rFonts w:ascii="Verdana" w:eastAsia="Times New Roman" w:hAnsi="Verdana" w:cs="Times New Roman"/>
          <w:b/>
          <w:bCs/>
          <w:color w:val="333333"/>
          <w:sz w:val="15"/>
          <w:szCs w:val="15"/>
          <w:lang w:eastAsia="pt-BR"/>
        </w:rPr>
        <w:t>:34</w:t>
      </w:r>
    </w:p>
    <w:p w:rsidR="00CA0F18" w:rsidRPr="00CA0F18" w:rsidRDefault="00CA0F18" w:rsidP="00CA0F18">
      <w:pPr>
        <w:shd w:val="clear" w:color="auto" w:fill="00665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17"/>
          <w:szCs w:val="17"/>
          <w:lang w:eastAsia="pt-BR"/>
        </w:rPr>
      </w:pPr>
      <w:r w:rsidRPr="00CA0F18">
        <w:rPr>
          <w:rFonts w:ascii="Verdana" w:eastAsia="Times New Roman" w:hAnsi="Verdana" w:cs="Times New Roman"/>
          <w:b/>
          <w:bCs/>
          <w:color w:val="FFFFFF"/>
          <w:sz w:val="17"/>
          <w:szCs w:val="17"/>
          <w:lang w:eastAsia="pt-BR"/>
        </w:rPr>
        <w:t>(c)2016 - TRE-RS</w:t>
      </w:r>
    </w:p>
    <w:p w:rsidR="008B2780" w:rsidRDefault="008B2780"/>
    <w:sectPr w:rsidR="008B2780" w:rsidSect="00CA0F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0F18"/>
    <w:rsid w:val="008B2780"/>
    <w:rsid w:val="00CA0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780"/>
  </w:style>
  <w:style w:type="paragraph" w:styleId="Ttulo1">
    <w:name w:val="heading 1"/>
    <w:basedOn w:val="Normal"/>
    <w:link w:val="Ttulo1Char"/>
    <w:uiPriority w:val="9"/>
    <w:qFormat/>
    <w:rsid w:val="00CA0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A0F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A0F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CA0F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CA0F1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CA0F1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0F1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A0F1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A0F1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A0F1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A0F1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A0F18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A0F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2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-rs.jus.br/eleicoes/2016/1turno/88625/cand_13_13013.html" TargetMode="External"/><Relationship Id="rId13" Type="http://schemas.openxmlformats.org/officeDocument/2006/relationships/hyperlink" Target="http://www.tre-rs.jus.br/eleicoes/2016/1turno/88625/cand_13_12777.html" TargetMode="External"/><Relationship Id="rId18" Type="http://schemas.openxmlformats.org/officeDocument/2006/relationships/hyperlink" Target="http://www.tre-rs.jus.br/eleicoes/2016/1turno/88625/cand_13_40797.html" TargetMode="External"/><Relationship Id="rId26" Type="http://schemas.openxmlformats.org/officeDocument/2006/relationships/hyperlink" Target="http://www.tre-rs.jus.br/eleicoes/2016/1turno/88625/cand_13_13258.html" TargetMode="External"/><Relationship Id="rId39" Type="http://schemas.openxmlformats.org/officeDocument/2006/relationships/hyperlink" Target="http://www.tre-rs.jus.br/eleicoes/2016/1turno/88625/cand_13_12110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re-rs.jus.br/eleicoes/2016/1turno/88625/cand_13_14123.html" TargetMode="External"/><Relationship Id="rId34" Type="http://schemas.openxmlformats.org/officeDocument/2006/relationships/hyperlink" Target="http://www.tre-rs.jus.br/eleicoes/2016/1turno/88625/cand_13_11123.htm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tre-rs.jus.br/eleicoes/2016/1turno/88625/cand_11_20.html" TargetMode="External"/><Relationship Id="rId12" Type="http://schemas.openxmlformats.org/officeDocument/2006/relationships/hyperlink" Target="http://www.tre-rs.jus.br/eleicoes/2016/1turno/88625/cand_13_14777.html" TargetMode="External"/><Relationship Id="rId17" Type="http://schemas.openxmlformats.org/officeDocument/2006/relationships/hyperlink" Target="http://www.tre-rs.jus.br/eleicoes/2016/1turno/88625/cand_13_12012.html" TargetMode="External"/><Relationship Id="rId25" Type="http://schemas.openxmlformats.org/officeDocument/2006/relationships/hyperlink" Target="http://www.tre-rs.jus.br/eleicoes/2016/1turno/88625/cand_13_14555.html" TargetMode="External"/><Relationship Id="rId33" Type="http://schemas.openxmlformats.org/officeDocument/2006/relationships/hyperlink" Target="http://www.tre-rs.jus.br/eleicoes/2016/1turno/88625/cand_13_40008.html" TargetMode="External"/><Relationship Id="rId38" Type="http://schemas.openxmlformats.org/officeDocument/2006/relationships/hyperlink" Target="http://www.tre-rs.jus.br/eleicoes/2016/1turno/88625/cand_13_1310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re-rs.jus.br/eleicoes/2016/1turno/88625/cand_13_14014.html" TargetMode="External"/><Relationship Id="rId20" Type="http://schemas.openxmlformats.org/officeDocument/2006/relationships/hyperlink" Target="http://www.tre-rs.jus.br/eleicoes/2016/1turno/88625/cand_13_20111.html" TargetMode="External"/><Relationship Id="rId29" Type="http://schemas.openxmlformats.org/officeDocument/2006/relationships/hyperlink" Target="http://www.tre-rs.jus.br/eleicoes/2016/1turno/88625/cand_13_12000.html" TargetMode="External"/><Relationship Id="rId41" Type="http://schemas.openxmlformats.org/officeDocument/2006/relationships/hyperlink" Target="http://www.tre-rs.jus.br/eleicoes/2016/1turno/88625/cand_13_20666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re-rs.jus.br/eleicoes/2016/1turno/88625/secoes.html" TargetMode="External"/><Relationship Id="rId11" Type="http://schemas.openxmlformats.org/officeDocument/2006/relationships/hyperlink" Target="http://www.tre-rs.jus.br/eleicoes/2016/1turno/88625/cand_13_14580.html" TargetMode="External"/><Relationship Id="rId24" Type="http://schemas.openxmlformats.org/officeDocument/2006/relationships/hyperlink" Target="http://www.tre-rs.jus.br/eleicoes/2016/1turno/88625/cand_13_11622.html" TargetMode="External"/><Relationship Id="rId32" Type="http://schemas.openxmlformats.org/officeDocument/2006/relationships/hyperlink" Target="http://www.tre-rs.jus.br/eleicoes/2016/1turno/88625/cand_13_14111.html" TargetMode="External"/><Relationship Id="rId37" Type="http://schemas.openxmlformats.org/officeDocument/2006/relationships/hyperlink" Target="http://www.tre-rs.jus.br/eleicoes/2016/1turno/88625/cand_13_11125.html" TargetMode="External"/><Relationship Id="rId40" Type="http://schemas.openxmlformats.org/officeDocument/2006/relationships/hyperlink" Target="http://www.tre-rs.jus.br/eleicoes/2016/1turno/88625/cand_13_12123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tre-rs.jus.br/eleicoes/2016/1turno/88625/cand_13_40777.html" TargetMode="External"/><Relationship Id="rId23" Type="http://schemas.openxmlformats.org/officeDocument/2006/relationships/hyperlink" Target="http://www.tre-rs.jus.br/eleicoes/2016/1turno/88625/cand_13_11111.html" TargetMode="External"/><Relationship Id="rId28" Type="http://schemas.openxmlformats.org/officeDocument/2006/relationships/hyperlink" Target="http://www.tre-rs.jus.br/eleicoes/2016/1turno/88625/cand_13_20333.html" TargetMode="External"/><Relationship Id="rId36" Type="http://schemas.openxmlformats.org/officeDocument/2006/relationships/hyperlink" Target="http://www.tre-rs.jus.br/eleicoes/2016/1turno/88625/cand_13_14548.html" TargetMode="External"/><Relationship Id="rId10" Type="http://schemas.openxmlformats.org/officeDocument/2006/relationships/hyperlink" Target="http://www.tre-rs.jus.br/eleicoes/2016/1turno/88625/cand_13_13607.html" TargetMode="External"/><Relationship Id="rId19" Type="http://schemas.openxmlformats.org/officeDocument/2006/relationships/hyperlink" Target="http://www.tre-rs.jus.br/eleicoes/2016/1turno/88625/cand_13_40123.html" TargetMode="External"/><Relationship Id="rId31" Type="http://schemas.openxmlformats.org/officeDocument/2006/relationships/hyperlink" Target="http://www.tre-rs.jus.br/eleicoes/2016/1turno/88625/cand_13_14614.html" TargetMode="External"/><Relationship Id="rId4" Type="http://schemas.openxmlformats.org/officeDocument/2006/relationships/hyperlink" Target="http://www.tre-rs.jus.br/eleicoes/2016/index.html" TargetMode="External"/><Relationship Id="rId9" Type="http://schemas.openxmlformats.org/officeDocument/2006/relationships/hyperlink" Target="http://www.tre-rs.jus.br/eleicoes/2016/1turno/88625/cand_13_13123.html" TargetMode="External"/><Relationship Id="rId14" Type="http://schemas.openxmlformats.org/officeDocument/2006/relationships/hyperlink" Target="http://www.tre-rs.jus.br/eleicoes/2016/1turno/88625/cand_13_13513.html" TargetMode="External"/><Relationship Id="rId22" Type="http://schemas.openxmlformats.org/officeDocument/2006/relationships/hyperlink" Target="http://www.tre-rs.jus.br/eleicoes/2016/1turno/88625/cand_13_14605.html" TargetMode="External"/><Relationship Id="rId27" Type="http://schemas.openxmlformats.org/officeDocument/2006/relationships/hyperlink" Target="http://www.tre-rs.jus.br/eleicoes/2016/1turno/88625/cand_13_14610.html" TargetMode="External"/><Relationship Id="rId30" Type="http://schemas.openxmlformats.org/officeDocument/2006/relationships/hyperlink" Target="http://www.tre-rs.jus.br/eleicoes/2016/1turno/88625/cand_13_20555.html" TargetMode="External"/><Relationship Id="rId35" Type="http://schemas.openxmlformats.org/officeDocument/2006/relationships/hyperlink" Target="http://www.tre-rs.jus.br/eleicoes/2016/1turno/88625/cand_13_40207.htm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2018-04-23T18:02:00Z</dcterms:created>
  <dcterms:modified xsi:type="dcterms:W3CDTF">2018-04-23T18:03:00Z</dcterms:modified>
</cp:coreProperties>
</file>