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9A" w:rsidRPr="00550DE1" w:rsidRDefault="00FE583C" w:rsidP="00550DE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 Nº</w:t>
      </w:r>
      <w:r w:rsidR="00C73C77">
        <w:rPr>
          <w:rFonts w:ascii="Arial" w:hAnsi="Arial" w:cs="Arial"/>
          <w:b/>
          <w:color w:val="000000"/>
          <w:sz w:val="28"/>
          <w:szCs w:val="28"/>
        </w:rPr>
        <w:t xml:space="preserve"> 011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550DE1">
        <w:rPr>
          <w:rFonts w:ascii="Arial" w:hAnsi="Arial" w:cs="Arial"/>
          <w:b/>
          <w:color w:val="000000"/>
          <w:sz w:val="28"/>
          <w:szCs w:val="28"/>
        </w:rPr>
        <w:t>2</w:t>
      </w:r>
      <w:r w:rsidR="00B46A51" w:rsidRPr="00550DE1">
        <w:rPr>
          <w:rFonts w:ascii="Arial" w:hAnsi="Arial" w:cs="Arial"/>
          <w:b/>
          <w:color w:val="000000"/>
          <w:sz w:val="28"/>
          <w:szCs w:val="28"/>
        </w:rPr>
        <w:t>2</w:t>
      </w:r>
      <w:r w:rsidR="00AE3D9A" w:rsidRPr="00550DE1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AE3D9A" w:rsidRPr="00FE583C" w:rsidRDefault="00AE3D9A" w:rsidP="00550D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B02014">
        <w:rPr>
          <w:rFonts w:ascii="Arial" w:hAnsi="Arial" w:cs="Arial"/>
          <w:b/>
          <w:color w:val="000000"/>
          <w:sz w:val="24"/>
          <w:szCs w:val="24"/>
        </w:rPr>
        <w:t>21</w:t>
      </w:r>
      <w:r w:rsidRPr="00FE583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FE583C" w:rsidRPr="00FE583C">
        <w:rPr>
          <w:rFonts w:ascii="Arial" w:hAnsi="Arial" w:cs="Arial"/>
          <w:b/>
          <w:color w:val="000000"/>
          <w:sz w:val="24"/>
          <w:szCs w:val="24"/>
        </w:rPr>
        <w:t>març</w:t>
      </w:r>
      <w:r w:rsidRPr="00FE583C">
        <w:rPr>
          <w:rFonts w:ascii="Arial" w:hAnsi="Arial" w:cs="Arial"/>
          <w:b/>
          <w:color w:val="000000"/>
          <w:sz w:val="24"/>
          <w:szCs w:val="24"/>
        </w:rPr>
        <w:t>o de 20</w:t>
      </w:r>
      <w:r w:rsidR="003C271F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="00B46A51" w:rsidRPr="00FE583C">
        <w:rPr>
          <w:rFonts w:ascii="Arial" w:hAnsi="Arial" w:cs="Arial"/>
          <w:b/>
          <w:color w:val="000000"/>
          <w:sz w:val="24"/>
          <w:szCs w:val="24"/>
        </w:rPr>
        <w:t>2</w:t>
      </w:r>
      <w:r w:rsidRPr="00FE583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F60EC" w:rsidRDefault="001F60EC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  <w:sz w:val="24"/>
          <w:szCs w:val="24"/>
        </w:rPr>
      </w:pPr>
    </w:p>
    <w:p w:rsidR="00542A8D" w:rsidRPr="001F60EC" w:rsidRDefault="00542A8D" w:rsidP="00FE583C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  <w:r w:rsidRPr="001F60EC">
        <w:rPr>
          <w:rFonts w:ascii="Arial" w:hAnsi="Arial" w:cs="Arial"/>
          <w:b/>
          <w:i/>
        </w:rPr>
        <w:t>"</w:t>
      </w:r>
      <w:r w:rsidR="00DF75AC" w:rsidRPr="001F60EC">
        <w:rPr>
          <w:rFonts w:ascii="Arial" w:hAnsi="Arial" w:cs="Arial"/>
          <w:b/>
          <w:i/>
        </w:rPr>
        <w:t>Altera a Lei nº</w:t>
      </w:r>
      <w:r w:rsidR="00C73C77">
        <w:rPr>
          <w:rFonts w:ascii="Arial" w:hAnsi="Arial" w:cs="Arial"/>
          <w:b/>
          <w:i/>
        </w:rPr>
        <w:t xml:space="preserve"> 1.630/</w:t>
      </w:r>
      <w:r w:rsidR="00FE583C" w:rsidRPr="001F60EC">
        <w:rPr>
          <w:rFonts w:ascii="Arial" w:hAnsi="Arial" w:cs="Arial"/>
          <w:b/>
          <w:i/>
        </w:rPr>
        <w:t>2014, nos seus arts. 2º</w:t>
      </w:r>
      <w:r w:rsidR="004665FE">
        <w:rPr>
          <w:rFonts w:ascii="Arial" w:hAnsi="Arial" w:cs="Arial"/>
          <w:b/>
          <w:i/>
        </w:rPr>
        <w:t>, 3º Inciso I alínea f</w:t>
      </w:r>
      <w:r w:rsidR="00C73C77">
        <w:rPr>
          <w:rFonts w:ascii="Arial" w:hAnsi="Arial" w:cs="Arial"/>
          <w:b/>
          <w:i/>
        </w:rPr>
        <w:t xml:space="preserve"> e Inciso III</w:t>
      </w:r>
      <w:r w:rsidR="00FE583C" w:rsidRPr="001F60EC">
        <w:rPr>
          <w:rFonts w:ascii="Arial" w:hAnsi="Arial" w:cs="Arial"/>
          <w:b/>
          <w:i/>
        </w:rPr>
        <w:t xml:space="preserve"> e 4º </w:t>
      </w:r>
      <w:r w:rsidR="00DF75AC" w:rsidRPr="001F60EC">
        <w:rPr>
          <w:rFonts w:ascii="Arial" w:hAnsi="Arial" w:cs="Arial"/>
          <w:b/>
          <w:i/>
        </w:rPr>
        <w:t>inciso II</w:t>
      </w:r>
      <w:r w:rsidR="00550DE1" w:rsidRPr="001F60EC">
        <w:rPr>
          <w:rFonts w:ascii="Arial" w:hAnsi="Arial" w:cs="Arial"/>
          <w:b/>
          <w:i/>
        </w:rPr>
        <w:t xml:space="preserve"> e dá outras </w:t>
      </w:r>
      <w:r w:rsidR="00B46A51" w:rsidRPr="001F60EC">
        <w:rPr>
          <w:rFonts w:ascii="Arial" w:hAnsi="Arial" w:cs="Arial"/>
          <w:b/>
          <w:i/>
        </w:rPr>
        <w:t>providências</w:t>
      </w:r>
      <w:r w:rsidRPr="001F60EC">
        <w:rPr>
          <w:rFonts w:ascii="Arial" w:hAnsi="Arial" w:cs="Arial"/>
          <w:b/>
          <w:i/>
        </w:rPr>
        <w:t>"</w:t>
      </w:r>
      <w:r w:rsidR="00550DE1" w:rsidRPr="001F60EC">
        <w:rPr>
          <w:rFonts w:ascii="Arial" w:hAnsi="Arial" w:cs="Arial"/>
          <w:b/>
          <w:i/>
        </w:rPr>
        <w:t>.</w:t>
      </w:r>
    </w:p>
    <w:p w:rsidR="00550DE1" w:rsidRPr="001F60EC" w:rsidRDefault="00550DE1" w:rsidP="00550DE1">
      <w:pPr>
        <w:spacing w:after="0" w:line="240" w:lineRule="auto"/>
        <w:ind w:left="4247"/>
        <w:jc w:val="both"/>
        <w:rPr>
          <w:rFonts w:ascii="Arial" w:hAnsi="Arial" w:cs="Arial"/>
          <w:b/>
          <w:i/>
        </w:rPr>
      </w:pPr>
    </w:p>
    <w:p w:rsidR="00542A8D" w:rsidRPr="001F60EC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1F60EC">
        <w:rPr>
          <w:rFonts w:ascii="Arial" w:hAnsi="Arial" w:cs="Arial"/>
          <w:b/>
          <w:shd w:val="clear" w:color="auto" w:fill="FFFFFF"/>
        </w:rPr>
        <w:t>MAHER JABER</w:t>
      </w:r>
      <w:r w:rsidR="00550DE1" w:rsidRPr="001F60EC">
        <w:rPr>
          <w:rFonts w:ascii="Arial" w:hAnsi="Arial" w:cs="Arial"/>
          <w:b/>
          <w:shd w:val="clear" w:color="auto" w:fill="FFFFFF"/>
        </w:rPr>
        <w:t xml:space="preserve"> MAHMUD</w:t>
      </w:r>
      <w:r w:rsidRPr="001F60EC">
        <w:rPr>
          <w:rFonts w:ascii="Arial" w:hAnsi="Arial" w:cs="Arial"/>
          <w:shd w:val="clear" w:color="auto" w:fill="FFFFFF"/>
        </w:rPr>
        <w:t>, Prefeito Municipal da Barra do Quaraí, no uso das atribuições que lhe confere o art. 96, inciso IV, da </w:t>
      </w:r>
      <w:hyperlink r:id="rId6" w:history="1">
        <w:r w:rsidRPr="001F60EC">
          <w:rPr>
            <w:rStyle w:val="Hyperlink"/>
            <w:rFonts w:ascii="Arial" w:hAnsi="Arial" w:cs="Arial"/>
            <w:bCs/>
            <w:color w:val="auto"/>
            <w:u w:val="none"/>
            <w:shd w:val="clear" w:color="auto" w:fill="FFFFFF"/>
          </w:rPr>
          <w:t>Lei Orgânica</w:t>
        </w:r>
      </w:hyperlink>
      <w:r w:rsidRPr="001F60EC">
        <w:rPr>
          <w:rFonts w:ascii="Arial" w:hAnsi="Arial" w:cs="Arial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p w:rsidR="001672ED" w:rsidRPr="001F60EC" w:rsidRDefault="00542A8D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1F60EC">
        <w:rPr>
          <w:rFonts w:ascii="Arial" w:hAnsi="Arial" w:cs="Arial"/>
          <w:b/>
        </w:rPr>
        <w:t>Art. 1º</w:t>
      </w:r>
      <w:r w:rsidR="00DF75AC" w:rsidRPr="001F60EC">
        <w:rPr>
          <w:rFonts w:ascii="Arial" w:hAnsi="Arial" w:cs="Arial"/>
          <w:shd w:val="clear" w:color="auto" w:fill="FFFFFF"/>
        </w:rPr>
        <w:t>Fica</w:t>
      </w:r>
      <w:r w:rsidR="00F175F5" w:rsidRPr="001F60EC">
        <w:rPr>
          <w:rFonts w:ascii="Arial" w:hAnsi="Arial" w:cs="Arial"/>
          <w:shd w:val="clear" w:color="auto" w:fill="FFFFFF"/>
        </w:rPr>
        <w:t>m</w:t>
      </w:r>
      <w:r w:rsidR="00DF75AC" w:rsidRPr="001F60EC">
        <w:rPr>
          <w:rFonts w:ascii="Arial" w:hAnsi="Arial" w:cs="Arial"/>
          <w:shd w:val="clear" w:color="auto" w:fill="FFFFFF"/>
        </w:rPr>
        <w:t xml:space="preserve"> incluído</w:t>
      </w:r>
      <w:r w:rsidR="00F175F5" w:rsidRPr="001F60EC">
        <w:rPr>
          <w:rFonts w:ascii="Arial" w:hAnsi="Arial" w:cs="Arial"/>
          <w:shd w:val="clear" w:color="auto" w:fill="FFFFFF"/>
        </w:rPr>
        <w:t>s</w:t>
      </w:r>
      <w:r w:rsidR="00DF75AC" w:rsidRPr="001F60EC">
        <w:rPr>
          <w:rFonts w:ascii="Arial" w:hAnsi="Arial" w:cs="Arial"/>
          <w:shd w:val="clear" w:color="auto" w:fill="FFFFFF"/>
        </w:rPr>
        <w:t xml:space="preserve"> o</w:t>
      </w:r>
      <w:r w:rsidR="00F175F5" w:rsidRPr="001F60EC">
        <w:rPr>
          <w:rFonts w:ascii="Arial" w:hAnsi="Arial" w:cs="Arial"/>
          <w:shd w:val="clear" w:color="auto" w:fill="FFFFFF"/>
        </w:rPr>
        <w:t xml:space="preserve">s níveis VI, VII, VIII e IX </w:t>
      </w:r>
      <w:r w:rsidR="00C73C77">
        <w:rPr>
          <w:rFonts w:ascii="Arial" w:hAnsi="Arial" w:cs="Arial"/>
          <w:shd w:val="clear" w:color="auto" w:fill="FFFFFF"/>
        </w:rPr>
        <w:t xml:space="preserve">na </w:t>
      </w:r>
      <w:r w:rsidR="00DF75AC" w:rsidRPr="001F60EC">
        <w:rPr>
          <w:rFonts w:ascii="Arial" w:hAnsi="Arial" w:cs="Arial"/>
          <w:shd w:val="clear" w:color="auto" w:fill="FFFFFF"/>
        </w:rPr>
        <w:t xml:space="preserve">tabela constante no art. 2º da Lei nº 1.630/2014, </w:t>
      </w:r>
      <w:r w:rsidR="00755AC9" w:rsidRPr="001F60EC">
        <w:rPr>
          <w:rFonts w:ascii="Arial" w:hAnsi="Arial" w:cs="Arial"/>
          <w:shd w:val="clear" w:color="auto" w:fill="FFFFFF"/>
        </w:rPr>
        <w:t>como segue</w:t>
      </w:r>
      <w:r w:rsidR="00DF75AC" w:rsidRPr="001F60EC">
        <w:rPr>
          <w:rFonts w:ascii="Arial" w:hAnsi="Arial" w:cs="Arial"/>
          <w:shd w:val="clear" w:color="auto" w:fill="FFFFFF"/>
        </w:rPr>
        <w:t>:</w:t>
      </w:r>
    </w:p>
    <w:p w:rsidR="00890318" w:rsidRDefault="00890318" w:rsidP="00947B01">
      <w:pPr>
        <w:spacing w:after="0" w:line="24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1F60EC">
        <w:rPr>
          <w:rFonts w:ascii="Arial" w:hAnsi="Arial" w:cs="Arial"/>
          <w:color w:val="333333"/>
          <w:shd w:val="clear" w:color="auto" w:fill="FFFFFF"/>
        </w:rPr>
        <w:t>...</w:t>
      </w:r>
    </w:p>
    <w:p w:rsidR="00947B01" w:rsidRPr="001F60EC" w:rsidRDefault="00947B01" w:rsidP="00947B01">
      <w:pPr>
        <w:spacing w:after="0" w:line="24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543"/>
        <w:gridCol w:w="3403"/>
      </w:tblGrid>
      <w:tr w:rsidR="00F175F5" w:rsidRPr="001F60EC" w:rsidTr="00F175F5">
        <w:trPr>
          <w:jc w:val="center"/>
        </w:trPr>
        <w:tc>
          <w:tcPr>
            <w:tcW w:w="3543" w:type="dxa"/>
          </w:tcPr>
          <w:p w:rsidR="00F175F5" w:rsidRPr="001F60EC" w:rsidRDefault="00F175F5" w:rsidP="00947B01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Nível</w:t>
            </w:r>
          </w:p>
        </w:tc>
        <w:tc>
          <w:tcPr>
            <w:tcW w:w="3403" w:type="dxa"/>
          </w:tcPr>
          <w:p w:rsidR="00F175F5" w:rsidRPr="001F60EC" w:rsidRDefault="00F175F5" w:rsidP="00947B01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Valor R$</w:t>
            </w:r>
          </w:p>
        </w:tc>
      </w:tr>
      <w:tr w:rsidR="00F175F5" w:rsidRPr="001F60EC" w:rsidTr="00F175F5">
        <w:trPr>
          <w:jc w:val="center"/>
        </w:trPr>
        <w:tc>
          <w:tcPr>
            <w:tcW w:w="354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VI</w:t>
            </w:r>
          </w:p>
        </w:tc>
        <w:tc>
          <w:tcPr>
            <w:tcW w:w="340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800,00</w:t>
            </w:r>
          </w:p>
        </w:tc>
      </w:tr>
      <w:tr w:rsidR="00F175F5" w:rsidRPr="001F60EC" w:rsidTr="00F175F5">
        <w:trPr>
          <w:jc w:val="center"/>
        </w:trPr>
        <w:tc>
          <w:tcPr>
            <w:tcW w:w="354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VII</w:t>
            </w:r>
          </w:p>
        </w:tc>
        <w:tc>
          <w:tcPr>
            <w:tcW w:w="340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1.000,00</w:t>
            </w:r>
          </w:p>
        </w:tc>
      </w:tr>
      <w:tr w:rsidR="00F175F5" w:rsidRPr="001F60EC" w:rsidTr="00F175F5">
        <w:trPr>
          <w:jc w:val="center"/>
        </w:trPr>
        <w:tc>
          <w:tcPr>
            <w:tcW w:w="354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VIII</w:t>
            </w:r>
          </w:p>
        </w:tc>
        <w:tc>
          <w:tcPr>
            <w:tcW w:w="340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1.500,00</w:t>
            </w:r>
          </w:p>
        </w:tc>
      </w:tr>
      <w:tr w:rsidR="00F175F5" w:rsidRPr="001F60EC" w:rsidTr="00F175F5">
        <w:trPr>
          <w:jc w:val="center"/>
        </w:trPr>
        <w:tc>
          <w:tcPr>
            <w:tcW w:w="3543" w:type="dxa"/>
          </w:tcPr>
          <w:p w:rsidR="00F175F5" w:rsidRPr="001F60EC" w:rsidRDefault="00F175F5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IX</w:t>
            </w:r>
          </w:p>
        </w:tc>
        <w:tc>
          <w:tcPr>
            <w:tcW w:w="3403" w:type="dxa"/>
          </w:tcPr>
          <w:p w:rsidR="00F175F5" w:rsidRPr="001F60EC" w:rsidRDefault="004665FE" w:rsidP="00F175F5">
            <w:pPr>
              <w:jc w:val="center"/>
              <w:rPr>
                <w:rFonts w:ascii="Arial" w:hAnsi="Arial" w:cs="Arial"/>
                <w:i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333333"/>
                <w:shd w:val="clear" w:color="auto" w:fill="FFFFFF"/>
              </w:rPr>
              <w:t>1.80</w:t>
            </w:r>
            <w:r w:rsidR="00F175F5" w:rsidRPr="001F60EC">
              <w:rPr>
                <w:rFonts w:ascii="Arial" w:hAnsi="Arial" w:cs="Arial"/>
                <w:i/>
                <w:color w:val="333333"/>
                <w:shd w:val="clear" w:color="auto" w:fill="FFFFFF"/>
              </w:rPr>
              <w:t>0,00</w:t>
            </w:r>
          </w:p>
        </w:tc>
      </w:tr>
    </w:tbl>
    <w:p w:rsidR="00F175F5" w:rsidRPr="001F60EC" w:rsidRDefault="00F175F5" w:rsidP="00947B01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90318" w:rsidRDefault="00890318" w:rsidP="00947B01">
      <w:pPr>
        <w:spacing w:after="0" w:line="24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1F60EC">
        <w:rPr>
          <w:rFonts w:ascii="Arial" w:hAnsi="Arial" w:cs="Arial"/>
          <w:color w:val="333333"/>
          <w:shd w:val="clear" w:color="auto" w:fill="FFFFFF"/>
        </w:rPr>
        <w:t>...</w:t>
      </w:r>
    </w:p>
    <w:p w:rsidR="00947B01" w:rsidRPr="001F60EC" w:rsidRDefault="00947B01" w:rsidP="00947B01">
      <w:pPr>
        <w:spacing w:after="0" w:line="24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665FE" w:rsidRDefault="00A8514E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F60EC">
        <w:rPr>
          <w:rFonts w:ascii="Arial" w:hAnsi="Arial" w:cs="Arial"/>
          <w:b/>
        </w:rPr>
        <w:t>Art. 2º</w:t>
      </w:r>
      <w:r w:rsidR="0025129D">
        <w:rPr>
          <w:rFonts w:ascii="Arial" w:hAnsi="Arial" w:cs="Arial"/>
        </w:rPr>
        <w:t xml:space="preserve">A alínea f, inciso I, do Art. 3º da Lei nº 1.630/2014, passa </w:t>
      </w:r>
      <w:r w:rsidR="005713E4">
        <w:rPr>
          <w:rFonts w:ascii="Arial" w:hAnsi="Arial" w:cs="Arial"/>
        </w:rPr>
        <w:t>a</w:t>
      </w:r>
      <w:r w:rsidR="0025129D">
        <w:rPr>
          <w:rFonts w:ascii="Arial" w:hAnsi="Arial" w:cs="Arial"/>
        </w:rPr>
        <w:t xml:space="preserve"> ter</w:t>
      </w:r>
      <w:r w:rsidR="005713E4">
        <w:rPr>
          <w:rFonts w:ascii="Arial" w:hAnsi="Arial" w:cs="Arial"/>
        </w:rPr>
        <w:t xml:space="preserve"> seguinte redação:</w:t>
      </w:r>
    </w:p>
    <w:p w:rsidR="00947B01" w:rsidRDefault="00947B01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713E4" w:rsidRDefault="005713E4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947B01" w:rsidRDefault="00947B01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713E4" w:rsidRDefault="005713E4" w:rsidP="00947B01">
      <w:pPr>
        <w:spacing w:after="0" w:line="240" w:lineRule="auto"/>
        <w:ind w:firstLine="851"/>
        <w:jc w:val="both"/>
        <w:rPr>
          <w:rFonts w:ascii="Arial" w:hAnsi="Arial" w:cs="Arial"/>
          <w:i/>
        </w:rPr>
      </w:pPr>
      <w:r w:rsidRPr="005713E4">
        <w:rPr>
          <w:rFonts w:ascii="Arial" w:hAnsi="Arial" w:cs="Arial"/>
          <w:i/>
        </w:rPr>
        <w:t xml:space="preserve">f) </w:t>
      </w:r>
      <w:r>
        <w:rPr>
          <w:rFonts w:ascii="Arial" w:hAnsi="Arial" w:cs="Arial"/>
          <w:i/>
        </w:rPr>
        <w:t>Equipe de apoio ao pregoeiro.</w:t>
      </w:r>
    </w:p>
    <w:p w:rsidR="00947B01" w:rsidRDefault="00947B01" w:rsidP="00947B01">
      <w:pPr>
        <w:spacing w:after="0" w:line="240" w:lineRule="auto"/>
        <w:ind w:firstLine="851"/>
        <w:jc w:val="both"/>
        <w:rPr>
          <w:rFonts w:ascii="Arial" w:hAnsi="Arial" w:cs="Arial"/>
          <w:i/>
        </w:rPr>
      </w:pPr>
    </w:p>
    <w:p w:rsidR="005713E4" w:rsidRDefault="005713E4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947B01" w:rsidRPr="005713E4" w:rsidRDefault="00947B01" w:rsidP="00947B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5713E4" w:rsidRDefault="005713E4" w:rsidP="005713E4">
      <w:pPr>
        <w:ind w:firstLine="708"/>
        <w:jc w:val="both"/>
        <w:rPr>
          <w:rFonts w:ascii="Arial" w:hAnsi="Arial" w:cs="Arial"/>
        </w:rPr>
      </w:pPr>
      <w:r w:rsidRPr="005713E4">
        <w:rPr>
          <w:rFonts w:ascii="Arial" w:hAnsi="Arial" w:cs="Arial"/>
          <w:b/>
        </w:rPr>
        <w:t>Art. 3º</w:t>
      </w:r>
      <w:r w:rsidR="0025129D">
        <w:rPr>
          <w:rFonts w:ascii="Arial" w:hAnsi="Arial" w:cs="Arial"/>
        </w:rPr>
        <w:t xml:space="preserve">O inciso III, do Art. 3º, da Lei nº 1.630/2014, passa a ter a </w:t>
      </w:r>
      <w:r>
        <w:rPr>
          <w:rFonts w:ascii="Arial" w:hAnsi="Arial" w:cs="Arial"/>
        </w:rPr>
        <w:t>seguinte redação:</w:t>
      </w:r>
    </w:p>
    <w:p w:rsidR="004665FE" w:rsidRDefault="005713E4" w:rsidP="002910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5713E4" w:rsidRDefault="005713E4" w:rsidP="002910AE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III – O servidor ocupante do Cargo de Motorista de Veículos, designado em caráter efetivo, para dirigir veículo destinado ao transporte escolar de alunos das redes Municipal e Estadual de Ensino, nível V.</w:t>
      </w:r>
    </w:p>
    <w:p w:rsidR="005713E4" w:rsidRDefault="005713E4" w:rsidP="002910AE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 </w:t>
      </w:r>
    </w:p>
    <w:p w:rsidR="00D07FE8" w:rsidRDefault="00D07FE8" w:rsidP="002910AE">
      <w:pPr>
        <w:ind w:firstLine="708"/>
        <w:jc w:val="both"/>
        <w:rPr>
          <w:rFonts w:ascii="Arial" w:hAnsi="Arial" w:cs="Arial"/>
          <w:i/>
        </w:rPr>
      </w:pPr>
    </w:p>
    <w:p w:rsidR="00D07FE8" w:rsidRDefault="00D07FE8" w:rsidP="002910AE">
      <w:pPr>
        <w:ind w:firstLine="708"/>
        <w:jc w:val="both"/>
        <w:rPr>
          <w:rFonts w:ascii="Arial" w:hAnsi="Arial" w:cs="Arial"/>
          <w:i/>
        </w:rPr>
      </w:pPr>
    </w:p>
    <w:p w:rsidR="00D07FE8" w:rsidRDefault="00D07FE8" w:rsidP="002910AE">
      <w:pPr>
        <w:ind w:firstLine="708"/>
        <w:jc w:val="both"/>
        <w:rPr>
          <w:rFonts w:ascii="Arial" w:hAnsi="Arial" w:cs="Arial"/>
          <w:i/>
        </w:rPr>
      </w:pPr>
    </w:p>
    <w:p w:rsidR="00D07FE8" w:rsidRPr="005713E4" w:rsidRDefault="00D07FE8" w:rsidP="002910AE">
      <w:pPr>
        <w:ind w:firstLine="708"/>
        <w:jc w:val="both"/>
        <w:rPr>
          <w:rFonts w:ascii="Arial" w:hAnsi="Arial" w:cs="Arial"/>
          <w:i/>
        </w:rPr>
      </w:pPr>
    </w:p>
    <w:p w:rsidR="00755AC9" w:rsidRDefault="005713E4" w:rsidP="002910AE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5713E4">
        <w:rPr>
          <w:rFonts w:ascii="Arial" w:hAnsi="Arial" w:cs="Arial"/>
          <w:b/>
          <w:shd w:val="clear" w:color="auto" w:fill="FFFFFF"/>
        </w:rPr>
        <w:t>Art 4º</w:t>
      </w:r>
      <w:r w:rsidR="00755AC9" w:rsidRPr="001F60EC">
        <w:rPr>
          <w:rFonts w:ascii="Arial" w:hAnsi="Arial" w:cs="Arial"/>
          <w:shd w:val="clear" w:color="auto" w:fill="FFFFFF"/>
        </w:rPr>
        <w:t>O inciso II, do art. 4º da Lei nº 1.630/</w:t>
      </w:r>
      <w:r w:rsidR="0025129D">
        <w:rPr>
          <w:rFonts w:ascii="Arial" w:hAnsi="Arial" w:cs="Arial"/>
          <w:shd w:val="clear" w:color="auto" w:fill="FFFFFF"/>
        </w:rPr>
        <w:t>2014, passa a ter a seguinte red</w:t>
      </w:r>
      <w:r w:rsidR="00755AC9" w:rsidRPr="001F60EC">
        <w:rPr>
          <w:rFonts w:ascii="Arial" w:hAnsi="Arial" w:cs="Arial"/>
          <w:shd w:val="clear" w:color="auto" w:fill="FFFFFF"/>
        </w:rPr>
        <w:t>ação:</w:t>
      </w:r>
    </w:p>
    <w:p w:rsidR="002E4532" w:rsidRPr="001F60EC" w:rsidRDefault="002E4532" w:rsidP="002E4532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:rsidR="00D07FE8" w:rsidRDefault="00755AC9" w:rsidP="002910AE">
      <w:pPr>
        <w:ind w:left="851" w:right="566" w:firstLine="851"/>
        <w:jc w:val="both"/>
        <w:rPr>
          <w:rFonts w:ascii="Arial" w:hAnsi="Arial" w:cs="Arial"/>
          <w:shd w:val="clear" w:color="auto" w:fill="FFFFFF"/>
        </w:rPr>
      </w:pPr>
      <w:r w:rsidRPr="001F60EC">
        <w:rPr>
          <w:rFonts w:ascii="Arial" w:hAnsi="Arial" w:cs="Arial"/>
          <w:shd w:val="clear" w:color="auto" w:fill="FFFFFF"/>
        </w:rPr>
        <w:t>II - nos demai</w:t>
      </w:r>
      <w:r w:rsidR="00BF4CF5">
        <w:rPr>
          <w:rFonts w:ascii="Arial" w:hAnsi="Arial" w:cs="Arial"/>
          <w:shd w:val="clear" w:color="auto" w:fill="FFFFFF"/>
        </w:rPr>
        <w:t>s casos, num limite máximo de 27</w:t>
      </w:r>
      <w:r w:rsidRPr="001F60EC">
        <w:rPr>
          <w:rFonts w:ascii="Arial" w:hAnsi="Arial" w:cs="Arial"/>
          <w:shd w:val="clear" w:color="auto" w:fill="FFFFFF"/>
        </w:rPr>
        <w:t xml:space="preserve"> (</w:t>
      </w:r>
      <w:r w:rsidR="00F175F5" w:rsidRPr="001F60EC">
        <w:rPr>
          <w:rFonts w:ascii="Arial" w:hAnsi="Arial" w:cs="Arial"/>
          <w:shd w:val="clear" w:color="auto" w:fill="FFFFFF"/>
        </w:rPr>
        <w:t>vinte</w:t>
      </w:r>
      <w:r w:rsidR="00BF4CF5">
        <w:rPr>
          <w:rFonts w:ascii="Arial" w:hAnsi="Arial" w:cs="Arial"/>
          <w:shd w:val="clear" w:color="auto" w:fill="FFFFFF"/>
        </w:rPr>
        <w:t xml:space="preserve"> e sete</w:t>
      </w:r>
      <w:r w:rsidRPr="001F60EC">
        <w:rPr>
          <w:rFonts w:ascii="Arial" w:hAnsi="Arial" w:cs="Arial"/>
          <w:shd w:val="clear" w:color="auto" w:fill="FFFFFF"/>
        </w:rPr>
        <w:t>) gratificações</w:t>
      </w:r>
      <w:r w:rsidR="00B07BFD">
        <w:rPr>
          <w:rFonts w:ascii="Arial" w:hAnsi="Arial" w:cs="Arial"/>
          <w:shd w:val="clear" w:color="auto" w:fill="FFFFFF"/>
        </w:rPr>
        <w:t>,</w:t>
      </w:r>
      <w:r w:rsidR="00031106">
        <w:rPr>
          <w:rFonts w:ascii="Arial" w:hAnsi="Arial" w:cs="Arial"/>
          <w:shd w:val="clear" w:color="auto" w:fill="FFFFFF"/>
        </w:rPr>
        <w:t>sendono máximo 03 (três) gratificações de nível VI, 03 (três) gratificações de nível VII, 02 (duas) gratificações de nível VIII e 02 (duas) gratificações de nível IX,</w:t>
      </w:r>
      <w:r w:rsidRPr="001F60EC">
        <w:rPr>
          <w:rFonts w:ascii="Arial" w:hAnsi="Arial" w:cs="Arial"/>
          <w:shd w:val="clear" w:color="auto" w:fill="FFFFFF"/>
        </w:rPr>
        <w:t>respeitando</w:t>
      </w:r>
      <w:r w:rsidR="00BF4CF5">
        <w:rPr>
          <w:rFonts w:ascii="Arial" w:hAnsi="Arial" w:cs="Arial"/>
          <w:shd w:val="clear" w:color="auto" w:fill="FFFFFF"/>
        </w:rPr>
        <w:t xml:space="preserve"> obrigatoriamente, no mínimo, 15 (quinze</w:t>
      </w:r>
      <w:r w:rsidRPr="001F60EC">
        <w:rPr>
          <w:rFonts w:ascii="Arial" w:hAnsi="Arial" w:cs="Arial"/>
          <w:shd w:val="clear" w:color="auto" w:fill="FFFFFF"/>
        </w:rPr>
        <w:t>) para servidores de escolaridade de nível médio ou superior: nível da gratificação a</w:t>
      </w:r>
      <w:r w:rsidR="00B07BFD">
        <w:rPr>
          <w:rFonts w:ascii="Arial" w:hAnsi="Arial" w:cs="Arial"/>
          <w:shd w:val="clear" w:color="auto" w:fill="FFFFFF"/>
        </w:rPr>
        <w:t xml:space="preserve"> critério do Prefeito Municipal, </w:t>
      </w:r>
    </w:p>
    <w:p w:rsidR="00755AC9" w:rsidRPr="001F60EC" w:rsidRDefault="00755AC9" w:rsidP="002910AE">
      <w:pPr>
        <w:ind w:left="851" w:right="566" w:firstLine="851"/>
        <w:jc w:val="both"/>
        <w:rPr>
          <w:rFonts w:ascii="Arial" w:hAnsi="Arial" w:cs="Arial"/>
          <w:shd w:val="clear" w:color="auto" w:fill="FFFFFF"/>
        </w:rPr>
      </w:pPr>
    </w:p>
    <w:bookmarkEnd w:id="0"/>
    <w:p w:rsidR="001F60EC" w:rsidRDefault="001F60EC" w:rsidP="002E4532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6F2C67" w:rsidRDefault="00223EEA" w:rsidP="002910AE">
      <w:pPr>
        <w:ind w:firstLine="708"/>
        <w:jc w:val="both"/>
        <w:rPr>
          <w:rFonts w:ascii="Arial" w:hAnsi="Arial" w:cs="Arial"/>
        </w:rPr>
      </w:pPr>
      <w:r w:rsidRPr="001F60EC">
        <w:rPr>
          <w:rFonts w:ascii="Arial" w:hAnsi="Arial" w:cs="Arial"/>
          <w:b/>
        </w:rPr>
        <w:t xml:space="preserve">Art. </w:t>
      </w:r>
      <w:r w:rsidR="005713E4">
        <w:rPr>
          <w:rFonts w:ascii="Arial" w:hAnsi="Arial" w:cs="Arial"/>
          <w:b/>
        </w:rPr>
        <w:t>5</w:t>
      </w:r>
      <w:r w:rsidRPr="001F60EC">
        <w:rPr>
          <w:rFonts w:ascii="Arial" w:hAnsi="Arial" w:cs="Arial"/>
          <w:b/>
        </w:rPr>
        <w:t>º</w:t>
      </w:r>
      <w:bookmarkStart w:id="1" w:name="_GoBack"/>
      <w:bookmarkEnd w:id="1"/>
      <w:r w:rsidR="006F2C67" w:rsidRPr="001F60EC">
        <w:rPr>
          <w:rFonts w:ascii="Arial" w:hAnsi="Arial" w:cs="Arial"/>
        </w:rPr>
        <w:t>Est</w:t>
      </w:r>
      <w:r w:rsidRPr="001F60EC">
        <w:rPr>
          <w:rFonts w:ascii="Arial" w:hAnsi="Arial" w:cs="Arial"/>
        </w:rPr>
        <w:t>a</w:t>
      </w:r>
      <w:r w:rsidR="004E48CC" w:rsidRPr="001F60EC">
        <w:rPr>
          <w:rFonts w:ascii="Arial" w:hAnsi="Arial" w:cs="Arial"/>
        </w:rPr>
        <w:t xml:space="preserve"> Lei entra</w:t>
      </w:r>
      <w:r w:rsidR="00F175F5" w:rsidRPr="001F60EC">
        <w:rPr>
          <w:rFonts w:ascii="Arial" w:hAnsi="Arial" w:cs="Arial"/>
        </w:rPr>
        <w:t>rá</w:t>
      </w:r>
      <w:r w:rsidR="004E48CC" w:rsidRPr="001F60EC">
        <w:rPr>
          <w:rFonts w:ascii="Arial" w:hAnsi="Arial" w:cs="Arial"/>
        </w:rPr>
        <w:t xml:space="preserve"> em vigor </w:t>
      </w:r>
      <w:r w:rsidR="00031106">
        <w:rPr>
          <w:rFonts w:ascii="Arial" w:hAnsi="Arial" w:cs="Arial"/>
        </w:rPr>
        <w:t>na data de sua publicação.</w:t>
      </w:r>
    </w:p>
    <w:p w:rsidR="00031106" w:rsidRPr="001F60EC" w:rsidRDefault="00031106" w:rsidP="002910AE">
      <w:pPr>
        <w:ind w:firstLine="708"/>
        <w:jc w:val="both"/>
        <w:rPr>
          <w:rFonts w:ascii="Arial" w:hAnsi="Arial" w:cs="Arial"/>
        </w:rPr>
      </w:pPr>
    </w:p>
    <w:p w:rsidR="001F60EC" w:rsidRDefault="001F60EC" w:rsidP="002910AE">
      <w:pPr>
        <w:jc w:val="right"/>
        <w:rPr>
          <w:rFonts w:ascii="Arial" w:hAnsi="Arial" w:cs="Arial"/>
        </w:rPr>
      </w:pPr>
    </w:p>
    <w:p w:rsidR="00AE3D9A" w:rsidRPr="001F60EC" w:rsidRDefault="00AE3D9A" w:rsidP="002910AE">
      <w:pPr>
        <w:jc w:val="right"/>
        <w:rPr>
          <w:rFonts w:ascii="Arial" w:hAnsi="Arial" w:cs="Arial"/>
        </w:rPr>
      </w:pPr>
      <w:r w:rsidRPr="001F60EC">
        <w:rPr>
          <w:rFonts w:ascii="Arial" w:hAnsi="Arial" w:cs="Arial"/>
        </w:rPr>
        <w:t>Gabinete do Prefeit</w:t>
      </w:r>
      <w:r w:rsidR="00FE583C" w:rsidRPr="001F60EC">
        <w:rPr>
          <w:rFonts w:ascii="Arial" w:hAnsi="Arial" w:cs="Arial"/>
        </w:rPr>
        <w:t>o</w:t>
      </w:r>
      <w:r w:rsidR="00B02014">
        <w:rPr>
          <w:rFonts w:ascii="Arial" w:hAnsi="Arial" w:cs="Arial"/>
        </w:rPr>
        <w:t xml:space="preserve"> Municipal de Barra do Quaraí 21</w:t>
      </w:r>
      <w:r w:rsidRPr="001F60EC">
        <w:rPr>
          <w:rFonts w:ascii="Arial" w:hAnsi="Arial" w:cs="Arial"/>
        </w:rPr>
        <w:t xml:space="preserve"> de </w:t>
      </w:r>
      <w:r w:rsidR="00FE583C" w:rsidRPr="001F60EC">
        <w:rPr>
          <w:rFonts w:ascii="Arial" w:hAnsi="Arial" w:cs="Arial"/>
        </w:rPr>
        <w:t>març</w:t>
      </w:r>
      <w:r w:rsidRPr="001F60EC">
        <w:rPr>
          <w:rFonts w:ascii="Arial" w:hAnsi="Arial" w:cs="Arial"/>
        </w:rPr>
        <w:t>o de 20</w:t>
      </w:r>
      <w:r w:rsidR="003C271F" w:rsidRPr="001F60EC">
        <w:rPr>
          <w:rFonts w:ascii="Arial" w:hAnsi="Arial" w:cs="Arial"/>
        </w:rPr>
        <w:t>2</w:t>
      </w:r>
      <w:r w:rsidR="00FE583C" w:rsidRPr="001F60EC">
        <w:rPr>
          <w:rFonts w:ascii="Arial" w:hAnsi="Arial" w:cs="Arial"/>
        </w:rPr>
        <w:t>2</w:t>
      </w:r>
      <w:r w:rsidRPr="001F60EC">
        <w:rPr>
          <w:rFonts w:ascii="Arial" w:hAnsi="Arial" w:cs="Arial"/>
        </w:rPr>
        <w:t>.</w:t>
      </w:r>
    </w:p>
    <w:p w:rsidR="00272FD6" w:rsidRDefault="00272FD6" w:rsidP="00AE3D9A">
      <w:pPr>
        <w:ind w:firstLine="708"/>
        <w:jc w:val="right"/>
        <w:rPr>
          <w:rFonts w:ascii="Arial" w:hAnsi="Arial" w:cs="Arial"/>
        </w:rPr>
      </w:pPr>
    </w:p>
    <w:p w:rsidR="00947ED0" w:rsidRDefault="00947ED0" w:rsidP="00AE3D9A">
      <w:pPr>
        <w:ind w:firstLine="708"/>
        <w:jc w:val="right"/>
        <w:rPr>
          <w:rFonts w:ascii="Arial" w:hAnsi="Arial" w:cs="Arial"/>
        </w:rPr>
      </w:pPr>
    </w:p>
    <w:p w:rsidR="00947ED0" w:rsidRPr="001F60EC" w:rsidRDefault="00947ED0" w:rsidP="00AE3D9A">
      <w:pPr>
        <w:ind w:firstLine="708"/>
        <w:jc w:val="right"/>
        <w:rPr>
          <w:rFonts w:ascii="Arial" w:hAnsi="Arial" w:cs="Arial"/>
        </w:rPr>
      </w:pPr>
    </w:p>
    <w:p w:rsidR="00490801" w:rsidRPr="001F60EC" w:rsidRDefault="00272FD6" w:rsidP="00550DE1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1F60EC">
        <w:rPr>
          <w:rFonts w:ascii="Arial" w:hAnsi="Arial" w:cs="Arial"/>
          <w:b/>
          <w:bCs/>
        </w:rPr>
        <w:t>MAHER JABER MAHMUD</w:t>
      </w:r>
    </w:p>
    <w:p w:rsidR="00AE3D9A" w:rsidRPr="001F60EC" w:rsidRDefault="00AE3D9A" w:rsidP="00550DE1">
      <w:pPr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1F60EC">
        <w:rPr>
          <w:rFonts w:ascii="Arial" w:hAnsi="Arial" w:cs="Arial"/>
        </w:rPr>
        <w:t>Prefeito Municipal</w:t>
      </w:r>
    </w:p>
    <w:p w:rsidR="00F175F5" w:rsidRP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>Registre-se e Publique-se.</w:t>
      </w:r>
    </w:p>
    <w:p w:rsidR="00F175F5" w:rsidRP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>Arquive-se.</w:t>
      </w:r>
    </w:p>
    <w:p w:rsidR="00F175F5" w:rsidRDefault="00F175F5" w:rsidP="00F175F5">
      <w:pPr>
        <w:spacing w:after="0" w:line="240" w:lineRule="auto"/>
        <w:rPr>
          <w:rFonts w:ascii="Arial" w:eastAsia="Times New Roman" w:hAnsi="Arial" w:cs="Arial"/>
        </w:rPr>
      </w:pPr>
    </w:p>
    <w:p w:rsidR="00947ED0" w:rsidRDefault="00947ED0" w:rsidP="00F175F5">
      <w:pPr>
        <w:spacing w:after="0" w:line="240" w:lineRule="auto"/>
        <w:rPr>
          <w:rFonts w:ascii="Arial" w:eastAsia="Times New Roman" w:hAnsi="Arial" w:cs="Arial"/>
        </w:rPr>
      </w:pPr>
    </w:p>
    <w:p w:rsidR="00947ED0" w:rsidRPr="00F175F5" w:rsidRDefault="00947ED0" w:rsidP="00F175F5">
      <w:pPr>
        <w:spacing w:after="0" w:line="240" w:lineRule="auto"/>
        <w:rPr>
          <w:rFonts w:ascii="Arial" w:eastAsia="Times New Roman" w:hAnsi="Arial" w:cs="Arial"/>
        </w:rPr>
      </w:pPr>
    </w:p>
    <w:p w:rsidR="00F175F5" w:rsidRPr="00F175F5" w:rsidRDefault="00F175F5" w:rsidP="00F175F5">
      <w:pPr>
        <w:spacing w:after="0" w:line="240" w:lineRule="auto"/>
        <w:rPr>
          <w:rFonts w:ascii="Arial" w:eastAsia="Times New Roman" w:hAnsi="Arial" w:cs="Arial"/>
        </w:rPr>
      </w:pPr>
    </w:p>
    <w:p w:rsidR="00F175F5" w:rsidRPr="00F175F5" w:rsidRDefault="00F175F5" w:rsidP="00DE5D9A">
      <w:pPr>
        <w:spacing w:after="0" w:line="240" w:lineRule="auto"/>
        <w:ind w:firstLine="142"/>
        <w:rPr>
          <w:rFonts w:ascii="Arial" w:eastAsia="Times New Roman" w:hAnsi="Arial" w:cs="Arial"/>
          <w:b/>
        </w:rPr>
      </w:pPr>
      <w:r w:rsidRPr="00F175F5">
        <w:rPr>
          <w:rFonts w:ascii="Arial" w:eastAsia="Times New Roman" w:hAnsi="Arial" w:cs="Arial"/>
          <w:b/>
        </w:rPr>
        <w:t xml:space="preserve">Temístocles Felício de Bastos </w:t>
      </w:r>
    </w:p>
    <w:p w:rsidR="00F175F5" w:rsidRDefault="00F175F5" w:rsidP="00DE5D9A">
      <w:pPr>
        <w:spacing w:after="0" w:line="240" w:lineRule="auto"/>
        <w:rPr>
          <w:rFonts w:ascii="Arial" w:eastAsia="Times New Roman" w:hAnsi="Arial" w:cs="Arial"/>
        </w:rPr>
      </w:pPr>
      <w:r w:rsidRPr="00F175F5">
        <w:rPr>
          <w:rFonts w:ascii="Arial" w:eastAsia="Times New Roman" w:hAnsi="Arial" w:cs="Arial"/>
        </w:rPr>
        <w:t xml:space="preserve">Secretário Municipal de Administração. </w:t>
      </w: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C15EF8" w:rsidP="00DE5D9A">
      <w:pPr>
        <w:spacing w:after="0" w:line="240" w:lineRule="auto"/>
        <w:rPr>
          <w:rFonts w:ascii="Arial" w:eastAsia="Times New Roman" w:hAnsi="Arial" w:cs="Arial"/>
        </w:rPr>
      </w:pPr>
    </w:p>
    <w:p w:rsidR="00C15EF8" w:rsidRDefault="00EC6533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</w:t>
      </w:r>
      <w:r w:rsidR="00C15EF8" w:rsidRPr="00BB761E">
        <w:rPr>
          <w:rFonts w:ascii="Arial" w:eastAsia="Times New Roman" w:hAnsi="Arial" w:cs="Arial"/>
          <w:b/>
          <w:sz w:val="24"/>
          <w:szCs w:val="24"/>
        </w:rPr>
        <w:t>ENSAGEM</w:t>
      </w:r>
    </w:p>
    <w:p w:rsidR="00BB761E" w:rsidRPr="00BB761E" w:rsidRDefault="00BB761E" w:rsidP="00C15EF8">
      <w:pPr>
        <w:tabs>
          <w:tab w:val="left" w:pos="1418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15EF8" w:rsidRDefault="00C15EF8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      Excelentíssimo Senhor Presidente,</w:t>
      </w:r>
    </w:p>
    <w:p w:rsidR="00BB761E" w:rsidRPr="00BB761E" w:rsidRDefault="00BB761E" w:rsidP="00C15EF8">
      <w:pPr>
        <w:tabs>
          <w:tab w:val="left" w:pos="1418"/>
        </w:tabs>
        <w:spacing w:before="120"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22A95" w:rsidRPr="00BB761E" w:rsidRDefault="00C15EF8" w:rsidP="00F22A95">
      <w:pPr>
        <w:shd w:val="clear" w:color="auto" w:fill="FFFFFF" w:themeFill="background1"/>
        <w:tabs>
          <w:tab w:val="left" w:pos="1418"/>
        </w:tabs>
        <w:spacing w:before="120" w:after="0" w:line="288" w:lineRule="auto"/>
        <w:ind w:firstLine="284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Estamos encaminhando à apreciação dessa Douta Câmara Municipal, o Projeto de Lei n° 011/2022, que </w:t>
      </w:r>
      <w:r w:rsidR="00F22A95" w:rsidRPr="00BB761E">
        <w:rPr>
          <w:rFonts w:ascii="Arial" w:eastAsia="Times New Roman" w:hAnsi="Arial" w:cs="Arial"/>
          <w:b/>
          <w:i/>
          <w:sz w:val="24"/>
          <w:szCs w:val="24"/>
        </w:rPr>
        <w:t>"Altera a Lei nº 1.630/2014, nos seus arts. 2º, 3º Inciso I alínea f</w:t>
      </w:r>
      <w:r w:rsidR="00B26D77" w:rsidRPr="00BB761E">
        <w:rPr>
          <w:rFonts w:ascii="Arial" w:eastAsia="Times New Roman" w:hAnsi="Arial" w:cs="Arial"/>
          <w:b/>
          <w:i/>
          <w:sz w:val="24"/>
          <w:szCs w:val="24"/>
        </w:rPr>
        <w:t xml:space="preserve">, </w:t>
      </w:r>
      <w:r w:rsidR="00F22A95" w:rsidRPr="00BB761E">
        <w:rPr>
          <w:rFonts w:ascii="Arial" w:eastAsia="Times New Roman" w:hAnsi="Arial" w:cs="Arial"/>
          <w:b/>
          <w:i/>
          <w:sz w:val="24"/>
          <w:szCs w:val="24"/>
        </w:rPr>
        <w:t>e Inciso III e 4º inciso II e dá outras providências".</w:t>
      </w:r>
    </w:p>
    <w:p w:rsidR="00B26D77" w:rsidRPr="00BB761E" w:rsidRDefault="00B26D77" w:rsidP="00B26D7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60A9A" w:rsidRPr="00BB761E" w:rsidRDefault="00D60A9A" w:rsidP="00B26D77">
      <w:pPr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A preposição em pauta tem por objetivo adequar a gratificação de atividades singulares concedida a servidor municipal ingresso por concurso público de cargos de provimento efetivo ou a servidor cedido ao Município, com a criação de níveis e valores mensais superiores aos estipulados na Lei Municipal nº 1.630/2014, para serem concedidas a servidores que, além das atribuições inerentes a seu cargo, receba </w:t>
      </w:r>
      <w:r w:rsidR="00B26D77" w:rsidRPr="00BB761E">
        <w:rPr>
          <w:rFonts w:ascii="Arial" w:eastAsia="Times New Roman" w:hAnsi="Arial" w:cs="Arial"/>
          <w:sz w:val="24"/>
          <w:szCs w:val="24"/>
        </w:rPr>
        <w:t>en</w:t>
      </w:r>
      <w:r w:rsidRPr="00BB761E">
        <w:rPr>
          <w:rFonts w:ascii="Arial" w:eastAsia="Times New Roman" w:hAnsi="Arial" w:cs="Arial"/>
          <w:sz w:val="24"/>
          <w:szCs w:val="24"/>
        </w:rPr>
        <w:t>cargo com maior grau de exigência</w:t>
      </w:r>
      <w:r w:rsidR="00B26D77" w:rsidRPr="00BB761E">
        <w:rPr>
          <w:rFonts w:ascii="Arial" w:eastAsia="Times New Roman" w:hAnsi="Arial" w:cs="Arial"/>
          <w:sz w:val="24"/>
          <w:szCs w:val="24"/>
        </w:rPr>
        <w:t>, e os níveis criados serão concedidos para aqueles encargos de maior complexidade</w:t>
      </w:r>
      <w:r w:rsidRPr="00BB761E">
        <w:rPr>
          <w:rFonts w:ascii="Arial" w:eastAsia="Times New Roman" w:hAnsi="Arial" w:cs="Arial"/>
          <w:sz w:val="24"/>
          <w:szCs w:val="24"/>
        </w:rPr>
        <w:t xml:space="preserve">. </w:t>
      </w:r>
      <w:r w:rsidR="00B26D77" w:rsidRPr="00BB761E">
        <w:rPr>
          <w:rFonts w:ascii="Arial" w:eastAsia="Times New Roman" w:hAnsi="Arial" w:cs="Arial"/>
          <w:sz w:val="24"/>
          <w:szCs w:val="24"/>
        </w:rPr>
        <w:t xml:space="preserve">Também 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a proposta de </w:t>
      </w:r>
      <w:r w:rsidR="00B26D7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aumento de 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nível na gratificação dos motoristas lotados na </w:t>
      </w:r>
      <w:r w:rsidR="00B26D7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SEDUC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, conforme dispõ</w:t>
      </w:r>
      <w:r w:rsidR="00B26D7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e o art.3°, inciso III, da L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ei</w:t>
      </w:r>
      <w:r w:rsidR="00B26D7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Municipal nº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1.630/</w:t>
      </w:r>
      <w:r w:rsidR="00B26D7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2014, destinado ao transporte escolar de alunos das redes Municipal e Estadual de ensino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.</w:t>
      </w:r>
    </w:p>
    <w:p w:rsidR="00D60A9A" w:rsidRPr="00BB761E" w:rsidRDefault="00D60A9A" w:rsidP="00B26D7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</w:pP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Os valores diferenciados observam o grau de responsabilidade e complexidade de cada categoria funcional</w:t>
      </w:r>
      <w:r w:rsidR="008B71DD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, sendo que no presente projeto de lei há a redução do limite máximo de 3</w:t>
      </w:r>
      <w:r w:rsidR="00587018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9</w:t>
      </w:r>
      <w:r w:rsidR="008B71DD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(trinta e </w:t>
      </w:r>
      <w:r w:rsidR="00587018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nove</w:t>
      </w:r>
      <w:r w:rsidR="008B71DD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) gratificações para o limite máximo de 2</w:t>
      </w:r>
      <w:r w:rsidR="00587018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7</w:t>
      </w:r>
      <w:r w:rsidR="008B71DD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(vinte</w:t>
      </w:r>
      <w:r w:rsidR="00587018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e sete</w:t>
      </w:r>
      <w:r w:rsidR="008B71DD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) gratificações, nos demais casos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. </w:t>
      </w:r>
    </w:p>
    <w:p w:rsidR="00D60A9A" w:rsidRPr="00BB761E" w:rsidRDefault="00D60A9A" w:rsidP="00B26D7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</w:pP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Ressalta-se que as gratificações de função referidas nesse projeto de lei são específicas de servidores efetivos.</w:t>
      </w:r>
    </w:p>
    <w:p w:rsidR="005443FD" w:rsidRPr="00BB761E" w:rsidRDefault="005443FD" w:rsidP="00B26D77">
      <w:pPr>
        <w:widowControl w:val="0"/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</w:pP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A presente ação governamental não acarretará aumento da despesa, conforme demonstrado no quadro comparativo an</w:t>
      </w:r>
      <w:r w:rsidR="00BB761E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exo ao presente projeto de lei. No quadro comparativo considerou-se o custo total anual dos últimos doze </w:t>
      </w:r>
      <w:r w:rsidR="00BB761E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lastRenderedPageBreak/>
        <w:t>meses, com a contribuição previdenciária patronal com FAP e RAT ajustado, para o exercício de 2021 de 23,0358% e para o exercício de 2022 de 22,3046%. H</w:t>
      </w:r>
      <w:r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averá uma redução do custo </w:t>
      </w:r>
      <w:r w:rsidR="002D03F3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p</w:t>
      </w:r>
      <w:r w:rsidR="00BB761E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rojetada em R$ 5.949,35 (cinco mil novecentos e quarenta e nove reais com trinta e cinco centavos)</w:t>
      </w:r>
      <w:r w:rsidR="0084453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>,</w:t>
      </w:r>
      <w:r w:rsidR="00BB761E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considerando a concessão das gratificações de atividades singulares na sua totalidade,</w:t>
      </w:r>
      <w:r w:rsidR="00844537" w:rsidRPr="00BB761E">
        <w:rPr>
          <w:rFonts w:ascii="Arial" w:eastAsia="Times New Roman" w:hAnsi="Arial" w:cs="Arial"/>
          <w:spacing w:val="-3"/>
          <w:kern w:val="2"/>
          <w:sz w:val="24"/>
          <w:szCs w:val="24"/>
          <w:lang w:eastAsia="ar-SA"/>
        </w:rPr>
        <w:t xml:space="preserve"> não sendo necessária a instrução de estimativa do impacto orçamentário-financeiro.</w:t>
      </w:r>
    </w:p>
    <w:p w:rsidR="00D60A9A" w:rsidRPr="00BB761E" w:rsidRDefault="00D60A9A" w:rsidP="00D60A9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color w:val="FF0000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>Na certeza de contar com a aprovação da proposta apresentada, pelas razões expostas, subscrevo-me,</w:t>
      </w:r>
    </w:p>
    <w:p w:rsidR="00C15EF8" w:rsidRPr="00BB761E" w:rsidRDefault="00C15EF8" w:rsidP="00C15E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BB761E">
        <w:rPr>
          <w:rFonts w:ascii="Arial" w:eastAsia="Times New Roman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Pr="00BB761E"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  <w:t>Reunião Extraordinária</w:t>
      </w:r>
      <w:r w:rsidRPr="00BB761E">
        <w:rPr>
          <w:rFonts w:ascii="Arial" w:eastAsia="Times New Roman" w:hAnsi="Arial" w:cs="Arial"/>
          <w:color w:val="000000"/>
          <w:sz w:val="24"/>
          <w:szCs w:val="24"/>
          <w:lang w:eastAsia="en-US"/>
        </w:rPr>
        <w:t>.</w:t>
      </w:r>
    </w:p>
    <w:p w:rsidR="00C15EF8" w:rsidRPr="00BB761E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sz w:val="24"/>
          <w:szCs w:val="24"/>
        </w:rPr>
      </w:pPr>
    </w:p>
    <w:p w:rsidR="00BB761E" w:rsidRDefault="00BB761E" w:rsidP="00B26D77">
      <w:pPr>
        <w:tabs>
          <w:tab w:val="left" w:pos="1418"/>
        </w:tabs>
        <w:spacing w:before="120" w:after="0" w:line="288" w:lineRule="auto"/>
        <w:ind w:firstLine="1701"/>
        <w:rPr>
          <w:rFonts w:ascii="Arial" w:eastAsia="Times New Roman" w:hAnsi="Arial" w:cs="Arial"/>
          <w:sz w:val="24"/>
          <w:szCs w:val="24"/>
        </w:rPr>
      </w:pPr>
    </w:p>
    <w:p w:rsidR="00C15EF8" w:rsidRPr="00BB761E" w:rsidRDefault="00C15EF8" w:rsidP="00B26D77">
      <w:pPr>
        <w:tabs>
          <w:tab w:val="left" w:pos="1418"/>
        </w:tabs>
        <w:spacing w:before="120" w:after="0" w:line="288" w:lineRule="auto"/>
        <w:ind w:firstLine="1701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 xml:space="preserve"> Atenciosamente,</w:t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</w:p>
    <w:p w:rsidR="00C15EF8" w:rsidRPr="00BB761E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sz w:val="24"/>
          <w:szCs w:val="24"/>
        </w:rPr>
      </w:pPr>
    </w:p>
    <w:p w:rsidR="00C15EF8" w:rsidRDefault="00C15EF8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97BC0" w:rsidRPr="00BB761E" w:rsidRDefault="00C97BC0" w:rsidP="00C15EF8">
      <w:pPr>
        <w:tabs>
          <w:tab w:val="left" w:pos="1418"/>
        </w:tabs>
        <w:spacing w:before="120" w:after="0" w:line="288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C15EF8" w:rsidRPr="00BB761E" w:rsidRDefault="00C15EF8" w:rsidP="00C15EF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B761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MAHER JABER MAHMUD</w:t>
      </w:r>
    </w:p>
    <w:p w:rsidR="00C15EF8" w:rsidRPr="00BB761E" w:rsidRDefault="00C15EF8" w:rsidP="00C15EF8">
      <w:pPr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</w:r>
      <w:r w:rsidRPr="00BB761E">
        <w:rPr>
          <w:rFonts w:ascii="Arial" w:eastAsia="Times New Roman" w:hAnsi="Arial" w:cs="Arial"/>
          <w:sz w:val="24"/>
          <w:szCs w:val="24"/>
        </w:rPr>
        <w:tab/>
        <w:t xml:space="preserve">       Prefeito Municipal       </w:t>
      </w:r>
    </w:p>
    <w:sectPr w:rsidR="00C15EF8" w:rsidRPr="00BB761E" w:rsidSect="00EC51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81" w:rsidRDefault="000A4081" w:rsidP="00CA1FF2">
      <w:pPr>
        <w:spacing w:after="0" w:line="240" w:lineRule="auto"/>
      </w:pPr>
      <w:r>
        <w:separator/>
      </w:r>
    </w:p>
  </w:endnote>
  <w:endnote w:type="continuationSeparator" w:id="1">
    <w:p w:rsidR="000A4081" w:rsidRDefault="000A4081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EC51FB" w:rsidP="00550DE1">
    <w:pPr>
      <w:spacing w:after="0" w:line="240" w:lineRule="auto"/>
      <w:jc w:val="center"/>
      <w:rPr>
        <w:rFonts w:ascii="Arial" w:hAnsi="Arial"/>
        <w:color w:val="000000"/>
        <w:sz w:val="18"/>
      </w:rPr>
    </w:pPr>
    <w:r w:rsidRPr="00EC51FB">
      <w:rPr>
        <w:rFonts w:ascii="Verdana" w:hAnsi="Verdana"/>
        <w:b/>
        <w:noProof/>
        <w:sz w:val="20"/>
      </w:rPr>
      <w:pict>
        <v:line id="Conector reto 1" o:spid="_x0000_s4097" style="position:absolute;left:0;text-align:left;z-index:251661312;visibility:visible;mso-wrap-distance-top:-3e-5mm;mso-wrap-distance-bottom:-3e-5mm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</w:pic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:rsidR="00CA1FF2" w:rsidRDefault="00CA1FF2" w:rsidP="00550DE1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</w:t>
    </w:r>
    <w:r w:rsidR="00550DE1">
      <w:rPr>
        <w:rFonts w:ascii="Arial" w:hAnsi="Arial"/>
        <w:sz w:val="18"/>
      </w:rPr>
      <w:t>mail: administracao@barradoquarai.rs.gov.br</w:t>
    </w:r>
  </w:p>
  <w:p w:rsidR="00CA1FF2" w:rsidRDefault="00CA1FF2" w:rsidP="00550DE1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:rsidR="00CA1FF2" w:rsidRDefault="00CA1FF2">
    <w:pPr>
      <w:pStyle w:val="Rodap"/>
    </w:pPr>
  </w:p>
  <w:p w:rsidR="00CA1FF2" w:rsidRDefault="00CA1F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81" w:rsidRDefault="000A4081" w:rsidP="00CA1FF2">
      <w:pPr>
        <w:spacing w:after="0" w:line="240" w:lineRule="auto"/>
      </w:pPr>
      <w:r>
        <w:separator/>
      </w:r>
    </w:p>
  </w:footnote>
  <w:footnote w:type="continuationSeparator" w:id="1">
    <w:p w:rsidR="000A4081" w:rsidRDefault="000A4081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F2" w:rsidRDefault="00CA1FF2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A1FF2" w:rsidRDefault="00CA1FF2" w:rsidP="00CA1FF2">
    <w:pPr>
      <w:pStyle w:val="Cabealho"/>
      <w:jc w:val="center"/>
      <w:rPr>
        <w:rFonts w:ascii="Revue BT" w:hAnsi="Revue BT"/>
        <w:b/>
      </w:rPr>
    </w:pPr>
  </w:p>
  <w:p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550DE1">
      <w:rPr>
        <w:rFonts w:ascii="Arial" w:hAnsi="Arial" w:cs="Arial"/>
        <w:b/>
      </w:rPr>
      <w:t>TARIA MUNICIPAL DE ADMINISTRAÇÃO</w:t>
    </w:r>
  </w:p>
  <w:p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>Palácio Municipal Embaixador Dr. João Baptista Lusardo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3D9A"/>
    <w:rsid w:val="00006033"/>
    <w:rsid w:val="00015EFF"/>
    <w:rsid w:val="00031106"/>
    <w:rsid w:val="00045545"/>
    <w:rsid w:val="000A4081"/>
    <w:rsid w:val="00144C25"/>
    <w:rsid w:val="001672ED"/>
    <w:rsid w:val="001A679D"/>
    <w:rsid w:val="001B7E6E"/>
    <w:rsid w:val="001F60EC"/>
    <w:rsid w:val="00223EEA"/>
    <w:rsid w:val="0025129D"/>
    <w:rsid w:val="00272B6A"/>
    <w:rsid w:val="00272FD6"/>
    <w:rsid w:val="002910AE"/>
    <w:rsid w:val="00294B89"/>
    <w:rsid w:val="002B2FC9"/>
    <w:rsid w:val="002D03F3"/>
    <w:rsid w:val="002E4532"/>
    <w:rsid w:val="00342FF8"/>
    <w:rsid w:val="00354D18"/>
    <w:rsid w:val="003C0227"/>
    <w:rsid w:val="003C271F"/>
    <w:rsid w:val="00427ABA"/>
    <w:rsid w:val="00462762"/>
    <w:rsid w:val="004665FE"/>
    <w:rsid w:val="00471C53"/>
    <w:rsid w:val="00490801"/>
    <w:rsid w:val="004E48CC"/>
    <w:rsid w:val="004F1764"/>
    <w:rsid w:val="00542A8D"/>
    <w:rsid w:val="005443FD"/>
    <w:rsid w:val="00550DE1"/>
    <w:rsid w:val="005713E4"/>
    <w:rsid w:val="00587018"/>
    <w:rsid w:val="006567FA"/>
    <w:rsid w:val="00696202"/>
    <w:rsid w:val="006C27E5"/>
    <w:rsid w:val="006F2C67"/>
    <w:rsid w:val="006F38B6"/>
    <w:rsid w:val="00715CBA"/>
    <w:rsid w:val="00741ED1"/>
    <w:rsid w:val="00750B8D"/>
    <w:rsid w:val="00755AC9"/>
    <w:rsid w:val="00844537"/>
    <w:rsid w:val="00876607"/>
    <w:rsid w:val="00890318"/>
    <w:rsid w:val="008B71DD"/>
    <w:rsid w:val="008E105F"/>
    <w:rsid w:val="00912AA4"/>
    <w:rsid w:val="00947B01"/>
    <w:rsid w:val="00947ED0"/>
    <w:rsid w:val="009B0011"/>
    <w:rsid w:val="009B5525"/>
    <w:rsid w:val="009D07FA"/>
    <w:rsid w:val="00A8514E"/>
    <w:rsid w:val="00AE21D7"/>
    <w:rsid w:val="00AE3D9A"/>
    <w:rsid w:val="00B02014"/>
    <w:rsid w:val="00B07434"/>
    <w:rsid w:val="00B07BFD"/>
    <w:rsid w:val="00B26D77"/>
    <w:rsid w:val="00B46A51"/>
    <w:rsid w:val="00BB761E"/>
    <w:rsid w:val="00BF4CF5"/>
    <w:rsid w:val="00C15EF8"/>
    <w:rsid w:val="00C64A2F"/>
    <w:rsid w:val="00C73C77"/>
    <w:rsid w:val="00C97BC0"/>
    <w:rsid w:val="00CA1FF2"/>
    <w:rsid w:val="00CA4AE0"/>
    <w:rsid w:val="00CB67D1"/>
    <w:rsid w:val="00D07FE8"/>
    <w:rsid w:val="00D22CBF"/>
    <w:rsid w:val="00D4153A"/>
    <w:rsid w:val="00D53217"/>
    <w:rsid w:val="00D60A9A"/>
    <w:rsid w:val="00D77407"/>
    <w:rsid w:val="00DE26CF"/>
    <w:rsid w:val="00DE5D9A"/>
    <w:rsid w:val="00DF75AC"/>
    <w:rsid w:val="00E957B9"/>
    <w:rsid w:val="00EB64E1"/>
    <w:rsid w:val="00EC51FB"/>
    <w:rsid w:val="00EC6533"/>
    <w:rsid w:val="00F175F5"/>
    <w:rsid w:val="00F22A95"/>
    <w:rsid w:val="00FD0AAA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FB"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lei-organica-barra-do-quarai-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2</cp:revision>
  <cp:lastPrinted>2022-03-28T16:11:00Z</cp:lastPrinted>
  <dcterms:created xsi:type="dcterms:W3CDTF">2022-03-30T11:11:00Z</dcterms:created>
  <dcterms:modified xsi:type="dcterms:W3CDTF">2022-03-30T11:11:00Z</dcterms:modified>
</cp:coreProperties>
</file>