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2F664592" w:rsidR="00AE3D9A" w:rsidRPr="0006726A" w:rsidRDefault="0006726A" w:rsidP="0006726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 053</w:t>
      </w:r>
      <w:r w:rsidR="00AE3D9A" w:rsidRPr="0006726A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06726A">
        <w:rPr>
          <w:rFonts w:ascii="Arial" w:hAnsi="Arial" w:cs="Arial"/>
          <w:b/>
          <w:color w:val="000000"/>
          <w:sz w:val="28"/>
          <w:szCs w:val="28"/>
        </w:rPr>
        <w:t>2</w:t>
      </w:r>
      <w:r w:rsidR="009E6163" w:rsidRPr="0006726A">
        <w:rPr>
          <w:rFonts w:ascii="Arial" w:hAnsi="Arial" w:cs="Arial"/>
          <w:b/>
          <w:color w:val="000000"/>
          <w:sz w:val="28"/>
          <w:szCs w:val="28"/>
        </w:rPr>
        <w:t>2</w:t>
      </w:r>
      <w:r w:rsidR="00AE3D9A" w:rsidRPr="0006726A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2819C2C" w14:textId="4D3C4436" w:rsidR="00AE3D9A" w:rsidRPr="002D4841" w:rsidRDefault="00AE3D9A" w:rsidP="0006726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D4841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FB4457">
        <w:rPr>
          <w:rFonts w:ascii="Arial" w:hAnsi="Arial" w:cs="Arial"/>
          <w:b/>
          <w:color w:val="000000"/>
          <w:sz w:val="24"/>
          <w:szCs w:val="24"/>
        </w:rPr>
        <w:t>29</w:t>
      </w:r>
      <w:r w:rsidR="009E6163" w:rsidRPr="002D4841">
        <w:rPr>
          <w:rFonts w:ascii="Arial" w:hAnsi="Arial" w:cs="Arial"/>
          <w:b/>
          <w:color w:val="000000"/>
          <w:sz w:val="24"/>
          <w:szCs w:val="24"/>
        </w:rPr>
        <w:t xml:space="preserve"> de setembro</w:t>
      </w:r>
      <w:r w:rsidRPr="002D4841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3C271F" w:rsidRPr="002D4841">
        <w:rPr>
          <w:rFonts w:ascii="Arial" w:hAnsi="Arial" w:cs="Arial"/>
          <w:b/>
          <w:color w:val="000000"/>
          <w:sz w:val="24"/>
          <w:szCs w:val="24"/>
        </w:rPr>
        <w:t>2</w:t>
      </w:r>
      <w:r w:rsidR="009E6163" w:rsidRPr="002D4841">
        <w:rPr>
          <w:rFonts w:ascii="Arial" w:hAnsi="Arial" w:cs="Arial"/>
          <w:b/>
          <w:color w:val="000000"/>
          <w:sz w:val="24"/>
          <w:szCs w:val="24"/>
        </w:rPr>
        <w:t>2</w:t>
      </w:r>
      <w:r w:rsidRPr="002D4841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D050B7D" w14:textId="77777777" w:rsidR="0006726A" w:rsidRDefault="0006726A" w:rsidP="0006726A">
      <w:pPr>
        <w:spacing w:after="0" w:line="240" w:lineRule="auto"/>
        <w:ind w:left="3544" w:firstLine="142"/>
        <w:jc w:val="both"/>
        <w:rPr>
          <w:rFonts w:ascii="Arial" w:hAnsi="Arial" w:cs="Arial"/>
          <w:b/>
          <w:i/>
          <w:sz w:val="24"/>
          <w:szCs w:val="24"/>
        </w:rPr>
      </w:pPr>
    </w:p>
    <w:p w14:paraId="4B5806D3" w14:textId="32A57E11" w:rsidR="00C25575" w:rsidRPr="0006726A" w:rsidRDefault="00180A4D" w:rsidP="0006726A">
      <w:pPr>
        <w:spacing w:after="0" w:line="240" w:lineRule="auto"/>
        <w:ind w:left="3544" w:firstLine="142"/>
        <w:jc w:val="both"/>
        <w:rPr>
          <w:rFonts w:ascii="Arial" w:hAnsi="Arial" w:cs="Arial"/>
          <w:b/>
          <w:i/>
          <w:sz w:val="24"/>
          <w:szCs w:val="24"/>
        </w:rPr>
      </w:pPr>
      <w:r w:rsidRPr="0006726A">
        <w:rPr>
          <w:rFonts w:ascii="Arial" w:hAnsi="Arial" w:cs="Arial"/>
          <w:b/>
          <w:i/>
          <w:sz w:val="24"/>
          <w:szCs w:val="24"/>
        </w:rPr>
        <w:t>‘’</w:t>
      </w:r>
      <w:r w:rsidR="009E6163" w:rsidRPr="0006726A">
        <w:rPr>
          <w:rFonts w:ascii="Arial" w:hAnsi="Arial" w:cs="Arial"/>
          <w:b/>
          <w:i/>
          <w:sz w:val="24"/>
          <w:szCs w:val="24"/>
        </w:rPr>
        <w:t xml:space="preserve"> Revoga a integralidade da Lei Municipal nº </w:t>
      </w:r>
      <w:r w:rsidR="007B36CD" w:rsidRPr="0006726A">
        <w:rPr>
          <w:rFonts w:ascii="Arial" w:hAnsi="Arial" w:cs="Arial"/>
          <w:b/>
          <w:i/>
          <w:sz w:val="24"/>
          <w:szCs w:val="24"/>
        </w:rPr>
        <w:t>1.644/2014 que trata da eleição dos diretores das escolas municipais</w:t>
      </w:r>
      <w:r w:rsidR="00A56032" w:rsidRPr="0006726A">
        <w:rPr>
          <w:rFonts w:ascii="Arial" w:hAnsi="Arial" w:cs="Arial"/>
          <w:b/>
          <w:i/>
          <w:sz w:val="24"/>
          <w:szCs w:val="24"/>
        </w:rPr>
        <w:t xml:space="preserve">, revoga a lei 495/2002 que incluiu o § 2º ao art. 28 a Lei 252/99; estabelece critérios </w:t>
      </w:r>
      <w:r w:rsidR="00244C96" w:rsidRPr="0006726A">
        <w:rPr>
          <w:rFonts w:ascii="Arial" w:hAnsi="Arial" w:cs="Arial"/>
          <w:b/>
          <w:i/>
          <w:sz w:val="24"/>
          <w:szCs w:val="24"/>
        </w:rPr>
        <w:t xml:space="preserve">técnicos de mérito e desempenho </w:t>
      </w:r>
      <w:r w:rsidR="00244C96" w:rsidRPr="0006726A">
        <w:rPr>
          <w:rStyle w:val="normaltextrun"/>
          <w:rFonts w:ascii="Arial" w:hAnsi="Arial" w:cs="Arial"/>
          <w:b/>
          <w:i/>
          <w:color w:val="000000"/>
        </w:rPr>
        <w:t>informadores da escolha, pelo Prefeito Municipal, das pessoas que serão designadas em função de confiança e nomeadas em cargo em comissão de Diretor e de Vice-Diretor das escolas públicas da Rede Municipal de Ensino</w:t>
      </w:r>
      <w:r w:rsidRPr="0006726A">
        <w:rPr>
          <w:rFonts w:ascii="Arial" w:hAnsi="Arial" w:cs="Arial"/>
          <w:b/>
          <w:i/>
          <w:sz w:val="24"/>
          <w:szCs w:val="24"/>
        </w:rPr>
        <w:t>’’</w:t>
      </w:r>
      <w:r w:rsidR="00C25575" w:rsidRPr="0006726A"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2AE30B7A" w14:textId="77777777" w:rsidR="0006726A" w:rsidRPr="00244C96" w:rsidRDefault="0006726A" w:rsidP="0006726A">
      <w:pPr>
        <w:spacing w:after="0" w:line="240" w:lineRule="auto"/>
        <w:ind w:left="3544" w:firstLine="142"/>
        <w:jc w:val="both"/>
        <w:rPr>
          <w:rFonts w:ascii="Arial" w:hAnsi="Arial" w:cs="Arial"/>
          <w:b/>
          <w:i/>
          <w:sz w:val="24"/>
          <w:szCs w:val="24"/>
        </w:rPr>
      </w:pPr>
    </w:p>
    <w:p w14:paraId="6FAB3128" w14:textId="0B0FC5E1" w:rsidR="00180A4D" w:rsidRDefault="00180A4D" w:rsidP="000672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b/>
          <w:bCs/>
          <w:sz w:val="24"/>
          <w:szCs w:val="24"/>
        </w:rPr>
        <w:t>MAHER JABER MAHMUD</w:t>
      </w:r>
      <w:r w:rsidR="00C25575" w:rsidRPr="002D4841">
        <w:rPr>
          <w:rFonts w:ascii="Arial" w:hAnsi="Arial" w:cs="Arial"/>
          <w:sz w:val="24"/>
          <w:szCs w:val="24"/>
        </w:rPr>
        <w:t xml:space="preserve">, Prefeito Municipal de </w:t>
      </w:r>
      <w:r w:rsidR="004F07A0" w:rsidRPr="002D4841">
        <w:rPr>
          <w:rFonts w:ascii="Arial" w:hAnsi="Arial" w:cs="Arial"/>
          <w:sz w:val="24"/>
          <w:szCs w:val="24"/>
        </w:rPr>
        <w:t>Barra do Quaraí</w:t>
      </w:r>
      <w:r w:rsidR="00C25575" w:rsidRPr="002D4841">
        <w:rPr>
          <w:rFonts w:ascii="Arial" w:hAnsi="Arial" w:cs="Arial"/>
          <w:sz w:val="24"/>
          <w:szCs w:val="24"/>
        </w:rPr>
        <w:t xml:space="preserve">. Faço saber que a Câmara de Vereadores aprovou e eu sanciono e promulgo a seguinte, L E I: </w:t>
      </w:r>
    </w:p>
    <w:p w14:paraId="4189E2ED" w14:textId="77777777" w:rsidR="0006726A" w:rsidRPr="002D4841" w:rsidRDefault="0006726A" w:rsidP="000672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3E1666" w14:textId="78015FD1" w:rsidR="00180A4D" w:rsidRPr="002D4841" w:rsidRDefault="00C25575" w:rsidP="000672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26A">
        <w:rPr>
          <w:rFonts w:ascii="Arial" w:hAnsi="Arial" w:cs="Arial"/>
          <w:b/>
          <w:sz w:val="24"/>
          <w:szCs w:val="24"/>
        </w:rPr>
        <w:t>Art. 1º</w:t>
      </w:r>
      <w:r w:rsidRPr="002D4841">
        <w:rPr>
          <w:rFonts w:ascii="Arial" w:hAnsi="Arial" w:cs="Arial"/>
          <w:sz w:val="24"/>
          <w:szCs w:val="24"/>
        </w:rPr>
        <w:t xml:space="preserve"> - </w:t>
      </w:r>
      <w:r w:rsidR="00F14C37">
        <w:rPr>
          <w:rFonts w:ascii="Arial" w:hAnsi="Arial" w:cs="Arial"/>
          <w:sz w:val="24"/>
          <w:szCs w:val="24"/>
        </w:rPr>
        <w:t>Fica</w:t>
      </w:r>
      <w:r w:rsidR="00070D62" w:rsidRPr="002D4841">
        <w:rPr>
          <w:rFonts w:ascii="Arial" w:hAnsi="Arial" w:cs="Arial"/>
          <w:sz w:val="24"/>
          <w:szCs w:val="24"/>
        </w:rPr>
        <w:t xml:space="preserve"> revogada a Lei Municipal 1.644 de 08 de outubro de 2014.</w:t>
      </w:r>
      <w:r w:rsidRPr="002D4841">
        <w:rPr>
          <w:rFonts w:ascii="Arial" w:hAnsi="Arial" w:cs="Arial"/>
          <w:sz w:val="24"/>
          <w:szCs w:val="24"/>
        </w:rPr>
        <w:t xml:space="preserve"> </w:t>
      </w:r>
    </w:p>
    <w:p w14:paraId="45F4CFEE" w14:textId="7FA3DDB7" w:rsidR="00A56032" w:rsidRDefault="00C25575" w:rsidP="000672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26A">
        <w:rPr>
          <w:rFonts w:ascii="Arial" w:hAnsi="Arial" w:cs="Arial"/>
          <w:b/>
          <w:sz w:val="24"/>
          <w:szCs w:val="24"/>
        </w:rPr>
        <w:t>A</w:t>
      </w:r>
      <w:r w:rsidR="00070D62" w:rsidRPr="0006726A">
        <w:rPr>
          <w:rFonts w:ascii="Arial" w:hAnsi="Arial" w:cs="Arial"/>
          <w:b/>
          <w:sz w:val="24"/>
          <w:szCs w:val="24"/>
        </w:rPr>
        <w:t>rt. 2</w:t>
      </w:r>
      <w:r w:rsidRPr="0006726A">
        <w:rPr>
          <w:rFonts w:ascii="Arial" w:hAnsi="Arial" w:cs="Arial"/>
          <w:b/>
          <w:sz w:val="24"/>
          <w:szCs w:val="24"/>
        </w:rPr>
        <w:t>º</w:t>
      </w:r>
      <w:r w:rsidRPr="002D4841">
        <w:rPr>
          <w:rFonts w:ascii="Arial" w:hAnsi="Arial" w:cs="Arial"/>
          <w:sz w:val="24"/>
          <w:szCs w:val="24"/>
        </w:rPr>
        <w:t xml:space="preserve"> - </w:t>
      </w:r>
      <w:r w:rsidR="00F14C37">
        <w:rPr>
          <w:rFonts w:ascii="Arial" w:hAnsi="Arial" w:cs="Arial"/>
          <w:sz w:val="24"/>
          <w:szCs w:val="24"/>
        </w:rPr>
        <w:t>Fica</w:t>
      </w:r>
      <w:r w:rsidR="00A56032">
        <w:rPr>
          <w:rFonts w:ascii="Arial" w:hAnsi="Arial" w:cs="Arial"/>
          <w:sz w:val="24"/>
          <w:szCs w:val="24"/>
        </w:rPr>
        <w:t xml:space="preserve"> revogada a Lei 495/2002 de 11 de janeiro de 2002, que instituiu o § 2º ao art. 28 da Lei 252/99.</w:t>
      </w:r>
    </w:p>
    <w:p w14:paraId="1684D8BE" w14:textId="79E916E8" w:rsidR="00244C96" w:rsidRPr="00725730" w:rsidRDefault="00244C96" w:rsidP="0006726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color w:val="000000"/>
        </w:rPr>
      </w:pPr>
      <w:r w:rsidRPr="0006726A">
        <w:rPr>
          <w:rStyle w:val="normaltextrun"/>
          <w:rFonts w:ascii="Arial" w:hAnsi="Arial" w:cs="Arial"/>
          <w:b/>
          <w:color w:val="000000"/>
        </w:rPr>
        <w:t>Art. 3º</w:t>
      </w:r>
      <w:r w:rsidR="0006726A">
        <w:rPr>
          <w:rStyle w:val="normaltextrun"/>
          <w:rFonts w:ascii="Arial" w:hAnsi="Arial" w:cs="Arial"/>
          <w:b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- Caberá ao Prefeito Municipal designar</w:t>
      </w:r>
      <w:r w:rsidRPr="00725730">
        <w:rPr>
          <w:rStyle w:val="normaltextrun"/>
          <w:rFonts w:ascii="Arial" w:hAnsi="Arial" w:cs="Arial"/>
          <w:color w:val="000000"/>
        </w:rPr>
        <w:t xml:space="preserve"> pa</w:t>
      </w:r>
      <w:r>
        <w:rPr>
          <w:rStyle w:val="normaltextrun"/>
          <w:rFonts w:ascii="Arial" w:hAnsi="Arial" w:cs="Arial"/>
          <w:color w:val="000000"/>
        </w:rPr>
        <w:t>ra função de confiança e nomear</w:t>
      </w:r>
      <w:r w:rsidRPr="00725730">
        <w:rPr>
          <w:rStyle w:val="normaltextrun"/>
          <w:rFonts w:ascii="Arial" w:hAnsi="Arial" w:cs="Arial"/>
          <w:color w:val="000000"/>
        </w:rPr>
        <w:t xml:space="preserve"> em cargo em comissão de Diretor de Escola e de Vice-Diretor de Escola</w:t>
      </w:r>
      <w:r>
        <w:rPr>
          <w:rStyle w:val="normaltextrun"/>
          <w:rFonts w:ascii="Arial" w:hAnsi="Arial" w:cs="Arial"/>
          <w:color w:val="000000"/>
        </w:rPr>
        <w:t>,</w:t>
      </w:r>
      <w:r w:rsidRPr="00725730">
        <w:rPr>
          <w:rStyle w:val="normaltextrun"/>
          <w:rFonts w:ascii="Arial" w:hAnsi="Arial" w:cs="Arial"/>
          <w:color w:val="000000"/>
        </w:rPr>
        <w:t xml:space="preserve"> pessoas previamente certificadas pela Secretaria Municipal de Educação e componentes de lista específica formada para essa finalidade.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61B35BAF" w14:textId="508BEC6F" w:rsidR="00244C96" w:rsidRPr="00725730" w:rsidRDefault="00244C96" w:rsidP="0006726A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Segoe UI" w:hAnsi="Segoe UI" w:cs="Segoe UI"/>
          <w:color w:val="000000"/>
        </w:rPr>
      </w:pPr>
      <w:r w:rsidRPr="00725730">
        <w:rPr>
          <w:rStyle w:val="normaltextrun"/>
          <w:rFonts w:ascii="Arial" w:hAnsi="Arial" w:cs="Arial"/>
          <w:color w:val="000000"/>
        </w:rPr>
        <w:t> </w:t>
      </w:r>
      <w:r w:rsidR="0006726A">
        <w:rPr>
          <w:rStyle w:val="normaltextrun"/>
          <w:rFonts w:ascii="Arial" w:hAnsi="Arial" w:cs="Arial"/>
          <w:b/>
          <w:color w:val="000000"/>
        </w:rPr>
        <w:t xml:space="preserve">Parágrafo Único - </w:t>
      </w:r>
      <w:r w:rsidRPr="00725730">
        <w:rPr>
          <w:rStyle w:val="normaltextrun"/>
          <w:rFonts w:ascii="Arial" w:hAnsi="Arial" w:cs="Arial"/>
          <w:color w:val="000000"/>
        </w:rPr>
        <w:t>A certificação de que trata o caput terá validade de</w:t>
      </w:r>
      <w:r>
        <w:rPr>
          <w:rStyle w:val="normaltextrun"/>
          <w:rFonts w:ascii="Arial" w:hAnsi="Arial" w:cs="Arial"/>
          <w:color w:val="000000"/>
        </w:rPr>
        <w:t xml:space="preserve"> 02(dois anos</w:t>
      </w:r>
      <w:r w:rsidRPr="00725730">
        <w:rPr>
          <w:rStyle w:val="normaltextrun"/>
          <w:rFonts w:ascii="Arial" w:hAnsi="Arial" w:cs="Arial"/>
          <w:color w:val="000000"/>
        </w:rPr>
        <w:t>) e ocorrerá após procedimento de avaliação satisfatória de mérito e desempenho operacionalizado pela Secretaria Municipal de Educação.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4D3F8C53" w14:textId="4FD7DC7A" w:rsidR="00244C96" w:rsidRDefault="00244C96" w:rsidP="0006726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 </w:t>
      </w:r>
      <w:r w:rsidRPr="0006726A">
        <w:rPr>
          <w:rStyle w:val="normaltextrun"/>
          <w:rFonts w:ascii="Arial" w:hAnsi="Arial" w:cs="Arial"/>
          <w:b/>
          <w:color w:val="000000"/>
        </w:rPr>
        <w:t>Art. 4º</w:t>
      </w:r>
      <w:r w:rsidR="0006726A">
        <w:rPr>
          <w:rStyle w:val="normaltextrun"/>
          <w:rFonts w:ascii="Arial" w:hAnsi="Arial" w:cs="Arial"/>
          <w:color w:val="000000"/>
        </w:rPr>
        <w:t xml:space="preserve"> - </w:t>
      </w:r>
      <w:r w:rsidRPr="00725730">
        <w:rPr>
          <w:rStyle w:val="normaltextrun"/>
          <w:rFonts w:ascii="Arial" w:hAnsi="Arial" w:cs="Arial"/>
          <w:color w:val="000000"/>
        </w:rPr>
        <w:t>A avaliação satisfatória de mérito e desempenho, para efeito da certif</w:t>
      </w:r>
      <w:r w:rsidR="00396E2E">
        <w:rPr>
          <w:rStyle w:val="normaltextrun"/>
          <w:rFonts w:ascii="Arial" w:hAnsi="Arial" w:cs="Arial"/>
          <w:color w:val="000000"/>
        </w:rPr>
        <w:t>icação de que trata o art. 3</w:t>
      </w:r>
      <w:bookmarkStart w:id="0" w:name="_GoBack"/>
      <w:bookmarkEnd w:id="0"/>
      <w:r w:rsidRPr="00725730">
        <w:rPr>
          <w:rStyle w:val="normaltextrun"/>
          <w:rFonts w:ascii="Arial" w:hAnsi="Arial" w:cs="Arial"/>
          <w:color w:val="000000"/>
        </w:rPr>
        <w:t>º, exige a comprovação dos seguintes requisitos: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37FDE404" w14:textId="45C8A23A" w:rsidR="00244C96" w:rsidRPr="00B13F45" w:rsidRDefault="00ED4AFA" w:rsidP="00ED4AF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hanging="11"/>
        <w:jc w:val="both"/>
        <w:textAlignment w:val="baseline"/>
        <w:rPr>
          <w:rFonts w:ascii="Segoe UI" w:hAnsi="Segoe UI" w:cs="Segoe UI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 </w:t>
      </w:r>
      <w:proofErr w:type="gramStart"/>
      <w:r w:rsidR="00244C96" w:rsidRPr="00725730">
        <w:rPr>
          <w:rStyle w:val="normaltextrun"/>
          <w:rFonts w:ascii="Arial" w:hAnsi="Arial" w:cs="Arial"/>
          <w:color w:val="000000"/>
        </w:rPr>
        <w:t>conclusão</w:t>
      </w:r>
      <w:proofErr w:type="gramEnd"/>
      <w:r w:rsidR="00244C96" w:rsidRPr="00725730">
        <w:rPr>
          <w:rStyle w:val="normaltextrun"/>
          <w:rFonts w:ascii="Arial" w:hAnsi="Arial" w:cs="Arial"/>
          <w:color w:val="000000"/>
        </w:rPr>
        <w:t xml:space="preserve"> de cursos de atualização e aperfeiçoamento na área de gestão/administração escolar</w:t>
      </w:r>
      <w:r w:rsidR="00244C96">
        <w:rPr>
          <w:rStyle w:val="normaltextrun"/>
          <w:rFonts w:ascii="Arial" w:hAnsi="Arial" w:cs="Arial"/>
          <w:color w:val="000000"/>
        </w:rPr>
        <w:t>, que, so</w:t>
      </w:r>
      <w:r>
        <w:rPr>
          <w:rStyle w:val="normaltextrun"/>
          <w:rFonts w:ascii="Arial" w:hAnsi="Arial" w:cs="Arial"/>
          <w:color w:val="000000"/>
        </w:rPr>
        <w:t>mados, perfaçam a carga horaria mínima  de 200 (duzentas) horas</w:t>
      </w:r>
      <w:r w:rsidR="00244C96">
        <w:rPr>
          <w:rStyle w:val="normaltextrun"/>
          <w:rFonts w:ascii="Arial" w:hAnsi="Arial" w:cs="Arial"/>
          <w:color w:val="000000"/>
        </w:rPr>
        <w:t>;</w:t>
      </w:r>
      <w:r w:rsidR="00244C96" w:rsidRPr="00725730">
        <w:rPr>
          <w:rFonts w:ascii="Segoe UI" w:hAnsi="Segoe UI" w:cs="Segoe UI"/>
          <w:noProof/>
          <w:color w:val="000000"/>
        </w:rPr>
        <w:t xml:space="preserve"> </w:t>
      </w:r>
      <w:r w:rsidR="00244C96" w:rsidRPr="00725730">
        <w:rPr>
          <w:rStyle w:val="normaltextrun"/>
          <w:rFonts w:ascii="Arial" w:hAnsi="Arial" w:cs="Arial"/>
          <w:color w:val="000000"/>
        </w:rPr>
        <w:t> </w:t>
      </w:r>
      <w:r w:rsidR="00244C96" w:rsidRPr="00725730">
        <w:rPr>
          <w:rStyle w:val="eop"/>
          <w:rFonts w:ascii="Arial" w:hAnsi="Arial" w:cs="Arial"/>
          <w:color w:val="000000"/>
        </w:rPr>
        <w:t> </w:t>
      </w:r>
    </w:p>
    <w:p w14:paraId="22214DBD" w14:textId="6A976F3F" w:rsidR="00244C96" w:rsidRPr="007D5FE9" w:rsidRDefault="00ED4AFA" w:rsidP="00ED4AF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lastRenderedPageBreak/>
        <w:t xml:space="preserve"> </w:t>
      </w:r>
      <w:proofErr w:type="gramStart"/>
      <w:r w:rsidR="00244C96" w:rsidRPr="00725730">
        <w:rPr>
          <w:rStyle w:val="normaltextrun"/>
          <w:rFonts w:ascii="Arial" w:hAnsi="Arial" w:cs="Arial"/>
          <w:color w:val="000000"/>
        </w:rPr>
        <w:t>conclusão</w:t>
      </w:r>
      <w:proofErr w:type="gramEnd"/>
      <w:r w:rsidR="00244C96" w:rsidRPr="00725730">
        <w:rPr>
          <w:rStyle w:val="normaltextrun"/>
          <w:rFonts w:ascii="Arial" w:hAnsi="Arial" w:cs="Arial"/>
          <w:color w:val="000000"/>
        </w:rPr>
        <w:t xml:space="preserve"> de curso de pós-graduação </w:t>
      </w:r>
      <w:r w:rsidR="00244C96" w:rsidRPr="00725730">
        <w:rPr>
          <w:rStyle w:val="normaltextrun"/>
          <w:rFonts w:ascii="Arial" w:hAnsi="Arial" w:cs="Arial"/>
          <w:i/>
          <w:iCs/>
          <w:color w:val="000000"/>
        </w:rPr>
        <w:t>lato sensu</w:t>
      </w:r>
      <w:r w:rsidR="00244C96" w:rsidRPr="00725730">
        <w:rPr>
          <w:rStyle w:val="normaltextrun"/>
          <w:rFonts w:ascii="Arial" w:hAnsi="Arial" w:cs="Arial"/>
          <w:color w:val="000000"/>
        </w:rPr>
        <w:t>, de especialização em </w:t>
      </w:r>
      <w:r w:rsidR="00244C96" w:rsidRPr="00725730">
        <w:rPr>
          <w:rStyle w:val="eop"/>
          <w:rFonts w:ascii="Arial" w:hAnsi="Arial" w:cs="Arial"/>
          <w:color w:val="000000"/>
        </w:rPr>
        <w:t> </w:t>
      </w:r>
      <w:r w:rsidR="00244C96" w:rsidRPr="007D5FE9">
        <w:rPr>
          <w:rStyle w:val="normaltextrun"/>
          <w:rFonts w:ascii="Arial" w:hAnsi="Arial" w:cs="Arial"/>
          <w:color w:val="000000"/>
        </w:rPr>
        <w:t>gestão/administração escolar; </w:t>
      </w:r>
      <w:r w:rsidR="00244C96" w:rsidRPr="007D5FE9">
        <w:rPr>
          <w:rStyle w:val="eop"/>
          <w:rFonts w:ascii="Arial" w:hAnsi="Arial" w:cs="Arial"/>
          <w:color w:val="000000"/>
        </w:rPr>
        <w:t> </w:t>
      </w:r>
    </w:p>
    <w:p w14:paraId="6734785B" w14:textId="1619CC22" w:rsidR="00244C96" w:rsidRPr="00725730" w:rsidRDefault="00ED4AFA" w:rsidP="00ED4AF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color w:val="000000"/>
        </w:rPr>
      </w:pPr>
      <w:r w:rsidRPr="00ED4AFA">
        <w:rPr>
          <w:rStyle w:val="normaltextrun"/>
          <w:rFonts w:ascii="Arial" w:hAnsi="Arial" w:cs="Arial"/>
          <w:b/>
          <w:color w:val="000000"/>
        </w:rPr>
        <w:t>Parágrafo Único</w:t>
      </w:r>
      <w:r>
        <w:rPr>
          <w:rStyle w:val="normaltextrun"/>
          <w:rFonts w:ascii="Arial" w:hAnsi="Arial" w:cs="Arial"/>
          <w:color w:val="000000"/>
        </w:rPr>
        <w:t xml:space="preserve"> - </w:t>
      </w:r>
      <w:r w:rsidR="00244C96" w:rsidRPr="00725730">
        <w:rPr>
          <w:rStyle w:val="normaltextrun"/>
          <w:rFonts w:ascii="Arial" w:hAnsi="Arial" w:cs="Arial"/>
          <w:color w:val="000000"/>
        </w:rPr>
        <w:t>Os cursos de que trata o inciso I do caput devem ter sido concluídos dentro dos últimos 5 (cinco) anos anteriores à apresentação da documentação.  </w:t>
      </w:r>
      <w:r w:rsidR="00244C96" w:rsidRPr="00725730">
        <w:rPr>
          <w:rStyle w:val="eop"/>
          <w:rFonts w:ascii="Arial" w:hAnsi="Arial" w:cs="Arial"/>
          <w:color w:val="000000"/>
        </w:rPr>
        <w:t> </w:t>
      </w:r>
    </w:p>
    <w:p w14:paraId="3219E989" w14:textId="13581EC9" w:rsidR="00244C96" w:rsidRPr="00725730" w:rsidRDefault="00244C96" w:rsidP="00ED4AFA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Segoe UI" w:hAnsi="Segoe UI" w:cs="Segoe UI"/>
          <w:color w:val="000000"/>
        </w:rPr>
      </w:pPr>
      <w:r w:rsidRPr="00ED4AFA">
        <w:rPr>
          <w:rStyle w:val="normaltextrun"/>
          <w:rFonts w:ascii="Arial" w:hAnsi="Arial" w:cs="Arial"/>
          <w:b/>
          <w:color w:val="000000"/>
        </w:rPr>
        <w:t> </w:t>
      </w:r>
      <w:r w:rsidRPr="00ED4AFA">
        <w:rPr>
          <w:rStyle w:val="eop"/>
          <w:rFonts w:ascii="Arial" w:hAnsi="Arial" w:cs="Arial"/>
          <w:b/>
          <w:color w:val="000000"/>
        </w:rPr>
        <w:t> </w:t>
      </w:r>
      <w:r w:rsidRPr="00ED4AFA">
        <w:rPr>
          <w:rStyle w:val="normaltextrun"/>
          <w:rFonts w:ascii="Arial" w:hAnsi="Arial" w:cs="Arial"/>
          <w:b/>
          <w:color w:val="000000"/>
        </w:rPr>
        <w:t> Art. 5º</w:t>
      </w:r>
      <w:r w:rsidRPr="00725730">
        <w:rPr>
          <w:rStyle w:val="normaltextrun"/>
          <w:rFonts w:ascii="Arial" w:hAnsi="Arial" w:cs="Arial"/>
          <w:color w:val="000000"/>
        </w:rPr>
        <w:t xml:space="preserve"> </w:t>
      </w:r>
      <w:r w:rsidR="00ED4AFA">
        <w:rPr>
          <w:rStyle w:val="normaltextrun"/>
          <w:rFonts w:ascii="Arial" w:hAnsi="Arial" w:cs="Arial"/>
          <w:color w:val="000000"/>
        </w:rPr>
        <w:t xml:space="preserve">- </w:t>
      </w:r>
      <w:r w:rsidRPr="00725730">
        <w:rPr>
          <w:rStyle w:val="normaltextrun"/>
          <w:rFonts w:ascii="Arial" w:hAnsi="Arial" w:cs="Arial"/>
          <w:color w:val="000000"/>
        </w:rPr>
        <w:t>A</w:t>
      </w:r>
      <w:r>
        <w:rPr>
          <w:rStyle w:val="normaltextrun"/>
          <w:rFonts w:ascii="Arial" w:hAnsi="Arial" w:cs="Arial"/>
          <w:color w:val="000000"/>
        </w:rPr>
        <w:t xml:space="preserve"> cada dois anos </w:t>
      </w:r>
      <w:r w:rsidRPr="00725730">
        <w:rPr>
          <w:rStyle w:val="normaltextrun"/>
          <w:rFonts w:ascii="Arial" w:hAnsi="Arial" w:cs="Arial"/>
          <w:color w:val="000000"/>
        </w:rPr>
        <w:t>a Secretaria Municipal de Educação publicará edital de abertura dispondo sobre os prazos e procedimentos para a inscrição dos interessados em obter a ce</w:t>
      </w:r>
      <w:r w:rsidR="009770BC">
        <w:rPr>
          <w:rStyle w:val="normaltextrun"/>
          <w:rFonts w:ascii="Arial" w:hAnsi="Arial" w:cs="Arial"/>
          <w:color w:val="000000"/>
        </w:rPr>
        <w:t>rtificação de que trata o art. 3º desta Lei</w:t>
      </w:r>
      <w:r w:rsidRPr="00725730">
        <w:rPr>
          <w:rStyle w:val="normaltextrun"/>
          <w:rFonts w:ascii="Arial" w:hAnsi="Arial" w:cs="Arial"/>
          <w:color w:val="000000"/>
        </w:rPr>
        <w:t>.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2720ED49" w14:textId="77777777" w:rsidR="00244C96" w:rsidRPr="0021002D" w:rsidRDefault="00244C96" w:rsidP="00ED4AF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21002D">
        <w:rPr>
          <w:rStyle w:val="normaltextrun"/>
          <w:rFonts w:ascii="Arial" w:hAnsi="Arial" w:cs="Arial"/>
          <w:color w:val="000000"/>
        </w:rPr>
        <w:t> § 1º O edital de abertura será publicado integralmente no painel de publicações oficiais da Prefeitura Municipal, sendo o seu extrato veiculado, ao menos uma vez, em jornal de circulação local. </w:t>
      </w:r>
      <w:r w:rsidRPr="0021002D">
        <w:rPr>
          <w:rStyle w:val="eop"/>
          <w:rFonts w:ascii="Arial" w:hAnsi="Arial" w:cs="Arial"/>
          <w:color w:val="000000"/>
        </w:rPr>
        <w:t> </w:t>
      </w:r>
    </w:p>
    <w:p w14:paraId="353BCC0F" w14:textId="77777777" w:rsidR="00244C96" w:rsidRPr="003F4C79" w:rsidRDefault="00244C96" w:rsidP="00ED4AF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21002D">
        <w:rPr>
          <w:rStyle w:val="normaltextrun"/>
          <w:rFonts w:ascii="Arial" w:hAnsi="Arial" w:cs="Arial"/>
          <w:color w:val="000000"/>
        </w:rPr>
        <w:t> </w:t>
      </w:r>
      <w:r w:rsidRPr="0021002D">
        <w:rPr>
          <w:rStyle w:val="tabchar"/>
          <w:rFonts w:ascii="Arial" w:hAnsi="Arial" w:cs="Arial"/>
          <w:color w:val="000000"/>
        </w:rPr>
        <w:t xml:space="preserve"> </w:t>
      </w:r>
      <w:r w:rsidRPr="0021002D">
        <w:rPr>
          <w:rStyle w:val="normaltextrun"/>
          <w:rFonts w:ascii="Arial" w:hAnsi="Arial" w:cs="Arial"/>
          <w:color w:val="000000"/>
        </w:rPr>
        <w:t>§ 2º Todos os interessados que, nos termos do edital, comprovarem</w:t>
      </w:r>
      <w:r w:rsidRPr="00725730">
        <w:rPr>
          <w:rStyle w:val="normaltextrun"/>
          <w:rFonts w:ascii="Segoe UI" w:hAnsi="Segoe UI" w:cs="Segoe UI"/>
          <w:color w:val="000000"/>
        </w:rPr>
        <w:t xml:space="preserve"> os </w:t>
      </w:r>
      <w:r w:rsidRPr="003F4C79">
        <w:rPr>
          <w:rStyle w:val="normaltextrun"/>
          <w:rFonts w:ascii="Arial" w:hAnsi="Arial" w:cs="Arial"/>
          <w:color w:val="000000"/>
        </w:rPr>
        <w:t>requisitos especificados no art. 3º, incisos I e/ou II, serão certificados pela Administração. </w:t>
      </w:r>
      <w:r w:rsidRPr="003F4C79">
        <w:rPr>
          <w:rStyle w:val="eop"/>
          <w:rFonts w:ascii="Arial" w:hAnsi="Arial" w:cs="Arial"/>
          <w:color w:val="000000"/>
        </w:rPr>
        <w:t> </w:t>
      </w:r>
    </w:p>
    <w:p w14:paraId="4ECE581D" w14:textId="27BC0561" w:rsidR="00244C96" w:rsidRPr="00725730" w:rsidRDefault="00244C96" w:rsidP="00ED4AFA">
      <w:pPr>
        <w:pStyle w:val="paragraph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egoe UI" w:hAnsi="Segoe UI" w:cs="Segoe UI"/>
          <w:color w:val="000000"/>
        </w:rPr>
      </w:pPr>
      <w:r w:rsidRPr="00725730">
        <w:rPr>
          <w:rStyle w:val="normaltextrun"/>
          <w:rFonts w:ascii="Arial" w:hAnsi="Arial" w:cs="Arial"/>
          <w:color w:val="000000"/>
        </w:rPr>
        <w:t> </w:t>
      </w:r>
      <w:r w:rsidRPr="00725730">
        <w:rPr>
          <w:rStyle w:val="tabchar"/>
          <w:rFonts w:ascii="Calibri" w:hAnsi="Calibri" w:cs="Calibri"/>
          <w:color w:val="000000"/>
        </w:rPr>
        <w:t xml:space="preserve"> </w:t>
      </w:r>
      <w:r w:rsidRPr="00725730">
        <w:rPr>
          <w:rStyle w:val="normaltextrun"/>
          <w:rFonts w:ascii="Arial" w:hAnsi="Arial" w:cs="Arial"/>
          <w:color w:val="000000"/>
        </w:rPr>
        <w:t> </w:t>
      </w:r>
      <w:r w:rsidRPr="00725730">
        <w:rPr>
          <w:rStyle w:val="eop"/>
          <w:rFonts w:ascii="Arial" w:hAnsi="Arial" w:cs="Arial"/>
          <w:color w:val="000000"/>
        </w:rPr>
        <w:t> </w:t>
      </w:r>
      <w:r w:rsidRPr="00725730">
        <w:rPr>
          <w:rStyle w:val="normaltextrun"/>
          <w:rFonts w:ascii="Arial" w:hAnsi="Arial" w:cs="Arial"/>
          <w:color w:val="000000"/>
        </w:rPr>
        <w:t> </w:t>
      </w:r>
      <w:r w:rsidRPr="00ED4AFA">
        <w:rPr>
          <w:rStyle w:val="normaltextrun"/>
          <w:rFonts w:ascii="Arial" w:hAnsi="Arial" w:cs="Arial"/>
          <w:b/>
          <w:color w:val="000000"/>
        </w:rPr>
        <w:t>Art. 6º</w:t>
      </w:r>
      <w:r w:rsidRPr="00725730">
        <w:rPr>
          <w:rStyle w:val="normaltextrun"/>
          <w:rFonts w:ascii="Arial" w:hAnsi="Arial" w:cs="Arial"/>
          <w:color w:val="000000"/>
        </w:rPr>
        <w:t xml:space="preserve"> </w:t>
      </w:r>
      <w:r w:rsidR="00ED4AFA">
        <w:rPr>
          <w:rStyle w:val="normaltextrun"/>
          <w:rFonts w:ascii="Arial" w:hAnsi="Arial" w:cs="Arial"/>
          <w:color w:val="000000"/>
        </w:rPr>
        <w:t xml:space="preserve">- </w:t>
      </w:r>
      <w:r w:rsidRPr="00725730">
        <w:rPr>
          <w:rStyle w:val="normaltextrun"/>
          <w:rFonts w:ascii="Arial" w:hAnsi="Arial" w:cs="Arial"/>
          <w:color w:val="000000"/>
        </w:rPr>
        <w:t>Constarão do edital de abertura, referido no art. 5º, no mínimo, as seguintes informações: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5D171D56" w14:textId="0CA8177A" w:rsidR="00244C96" w:rsidRPr="00725730" w:rsidRDefault="00244C96" w:rsidP="00ED4AF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725730">
        <w:rPr>
          <w:rStyle w:val="normaltextrun"/>
          <w:rFonts w:ascii="Arial" w:hAnsi="Arial" w:cs="Arial"/>
          <w:color w:val="000000"/>
        </w:rPr>
        <w:t>identificação</w:t>
      </w:r>
      <w:proofErr w:type="gramEnd"/>
      <w:r w:rsidRPr="00725730">
        <w:rPr>
          <w:rStyle w:val="normaltextrun"/>
          <w:rFonts w:ascii="Arial" w:hAnsi="Arial" w:cs="Arial"/>
          <w:color w:val="000000"/>
        </w:rPr>
        <w:t xml:space="preserve"> da Secretaria responsável;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5ACD4D0C" w14:textId="279956B9" w:rsidR="00244C96" w:rsidRPr="00725730" w:rsidRDefault="00244C96" w:rsidP="00ED4AFA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725730">
        <w:rPr>
          <w:rStyle w:val="normaltextrun"/>
          <w:rFonts w:ascii="Arial" w:hAnsi="Arial" w:cs="Arial"/>
          <w:color w:val="000000"/>
        </w:rPr>
        <w:t>documentação</w:t>
      </w:r>
      <w:proofErr w:type="gramEnd"/>
      <w:r w:rsidRPr="00725730">
        <w:rPr>
          <w:rStyle w:val="normaltextrun"/>
          <w:rFonts w:ascii="Arial" w:hAnsi="Arial" w:cs="Arial"/>
          <w:color w:val="000000"/>
        </w:rPr>
        <w:t xml:space="preserve"> a ser apresentada no ato de inscrição;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1111B947" w14:textId="40A0C1E9" w:rsidR="00244C96" w:rsidRPr="00725730" w:rsidRDefault="00244C96" w:rsidP="00ED4AFA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725730">
        <w:rPr>
          <w:rStyle w:val="normaltextrun"/>
          <w:rFonts w:ascii="Arial" w:hAnsi="Arial" w:cs="Arial"/>
          <w:color w:val="000000"/>
        </w:rPr>
        <w:t>relação</w:t>
      </w:r>
      <w:proofErr w:type="gramEnd"/>
      <w:r w:rsidRPr="00725730">
        <w:rPr>
          <w:rStyle w:val="normaltextrun"/>
          <w:rFonts w:ascii="Arial" w:hAnsi="Arial" w:cs="Arial"/>
          <w:color w:val="000000"/>
        </w:rPr>
        <w:t xml:space="preserve"> dos títulos a serem apresentados para a certificação; 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6FFD8C31" w14:textId="582DE193" w:rsidR="00244C96" w:rsidRPr="00725730" w:rsidRDefault="00244C96" w:rsidP="00ED4AFA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725730">
        <w:rPr>
          <w:rStyle w:val="normaltextrun"/>
          <w:rFonts w:ascii="Arial" w:hAnsi="Arial" w:cs="Arial"/>
          <w:color w:val="000000"/>
        </w:rPr>
        <w:t>local</w:t>
      </w:r>
      <w:proofErr w:type="gramEnd"/>
      <w:r w:rsidRPr="00725730">
        <w:rPr>
          <w:rStyle w:val="normaltextrun"/>
          <w:rFonts w:ascii="Arial" w:hAnsi="Arial" w:cs="Arial"/>
          <w:color w:val="000000"/>
        </w:rPr>
        <w:t xml:space="preserve"> e forma da apresentação da documentação;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6CF824DD" w14:textId="21F677E8" w:rsidR="00244C96" w:rsidRDefault="00244C96" w:rsidP="00ED4AF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Style w:val="eop"/>
          <w:rFonts w:ascii="Arial" w:hAnsi="Arial" w:cs="Arial"/>
          <w:color w:val="000000"/>
        </w:rPr>
      </w:pPr>
      <w:proofErr w:type="gramStart"/>
      <w:r>
        <w:rPr>
          <w:rStyle w:val="normaltextrun"/>
          <w:rFonts w:ascii="Arial" w:hAnsi="Arial" w:cs="Arial"/>
          <w:color w:val="000000"/>
        </w:rPr>
        <w:t>orientação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aos candidatos</w:t>
      </w:r>
      <w:r w:rsidR="00A10FDE">
        <w:rPr>
          <w:rStyle w:val="normaltextrun"/>
          <w:rFonts w:ascii="Arial" w:hAnsi="Arial" w:cs="Arial"/>
          <w:color w:val="000000"/>
        </w:rPr>
        <w:t xml:space="preserve"> para indicação da escola que p</w:t>
      </w:r>
      <w:r>
        <w:rPr>
          <w:rStyle w:val="normaltextrun"/>
          <w:rFonts w:ascii="Arial" w:hAnsi="Arial" w:cs="Arial"/>
          <w:color w:val="000000"/>
        </w:rPr>
        <w:t xml:space="preserve">retendam o cargo; </w:t>
      </w:r>
    </w:p>
    <w:p w14:paraId="2AAAF371" w14:textId="3EFFF698" w:rsidR="0021002D" w:rsidRDefault="00244C96" w:rsidP="00ED4AF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 w:firstLine="1276"/>
        <w:jc w:val="both"/>
        <w:textAlignment w:val="baseline"/>
        <w:rPr>
          <w:rStyle w:val="eop"/>
          <w:rFonts w:ascii="Arial" w:hAnsi="Arial" w:cs="Arial"/>
          <w:color w:val="000000"/>
        </w:rPr>
      </w:pPr>
      <w:proofErr w:type="gramStart"/>
      <w:r w:rsidRPr="00725730">
        <w:rPr>
          <w:rStyle w:val="normaltextrun"/>
          <w:rFonts w:ascii="Arial" w:hAnsi="Arial" w:cs="Arial"/>
          <w:color w:val="000000"/>
        </w:rPr>
        <w:t>local</w:t>
      </w:r>
      <w:proofErr w:type="gramEnd"/>
      <w:r w:rsidRPr="00725730">
        <w:rPr>
          <w:rStyle w:val="normaltextrun"/>
          <w:rFonts w:ascii="Arial" w:hAnsi="Arial" w:cs="Arial"/>
          <w:color w:val="000000"/>
        </w:rPr>
        <w:t xml:space="preserve"> e forma da divulgação do resultado preliminar e final da análise da documentação, bem como os recursos cabíveis e os prazos respectivos, tanto para interposição como para julgamento. </w:t>
      </w:r>
    </w:p>
    <w:p w14:paraId="1C8C086D" w14:textId="7A9ADF42" w:rsidR="00244C96" w:rsidRPr="00725730" w:rsidRDefault="00244C96" w:rsidP="00ED4AF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color w:val="000000"/>
        </w:rPr>
      </w:pPr>
      <w:r w:rsidRPr="00ED4AFA">
        <w:rPr>
          <w:rStyle w:val="eop"/>
          <w:rFonts w:ascii="Arial" w:hAnsi="Arial" w:cs="Arial"/>
          <w:b/>
          <w:color w:val="000000"/>
        </w:rPr>
        <w:t xml:space="preserve"> </w:t>
      </w:r>
      <w:r w:rsidRPr="00ED4AFA">
        <w:rPr>
          <w:rStyle w:val="normaltextrun"/>
          <w:rFonts w:ascii="Arial" w:hAnsi="Arial" w:cs="Arial"/>
          <w:b/>
          <w:color w:val="000000"/>
        </w:rPr>
        <w:t> Art. 7º</w:t>
      </w:r>
      <w:r w:rsidRPr="00725730">
        <w:rPr>
          <w:rStyle w:val="normaltextrun"/>
          <w:rFonts w:ascii="Arial" w:hAnsi="Arial" w:cs="Arial"/>
          <w:color w:val="000000"/>
        </w:rPr>
        <w:t xml:space="preserve"> </w:t>
      </w:r>
      <w:r w:rsidR="00ED4AFA">
        <w:rPr>
          <w:rStyle w:val="normaltextrun"/>
          <w:rFonts w:ascii="Arial" w:hAnsi="Arial" w:cs="Arial"/>
          <w:color w:val="000000"/>
        </w:rPr>
        <w:t xml:space="preserve">- </w:t>
      </w:r>
      <w:r w:rsidRPr="00725730">
        <w:rPr>
          <w:rStyle w:val="normaltextrun"/>
          <w:rFonts w:ascii="Arial" w:hAnsi="Arial" w:cs="Arial"/>
          <w:color w:val="000000"/>
        </w:rPr>
        <w:t>A critério da Administração poderá a Comunidade Escolar, em manifestação a ser formalizada pelo Conselho Escolar de cada unidade de ensino, indicar ao Prefeito Municipal</w:t>
      </w:r>
      <w:r>
        <w:rPr>
          <w:rStyle w:val="normaltextrun"/>
          <w:rFonts w:ascii="Arial" w:hAnsi="Arial" w:cs="Arial"/>
          <w:color w:val="000000"/>
        </w:rPr>
        <w:t>, em lista tríplice,</w:t>
      </w:r>
      <w:r w:rsidRPr="00725730">
        <w:rPr>
          <w:rStyle w:val="normaltextrun"/>
          <w:rFonts w:ascii="Arial" w:hAnsi="Arial" w:cs="Arial"/>
          <w:color w:val="000000"/>
        </w:rPr>
        <w:t xml:space="preserve"> nomes prioritários a serem considerados para a designação em função de confiança e nomeação em cargo em comissão de Diretor de Escola e de Vice-Diretor de Escola. </w:t>
      </w:r>
      <w:r w:rsidRPr="00725730">
        <w:rPr>
          <w:rStyle w:val="eop"/>
          <w:rFonts w:ascii="Arial" w:hAnsi="Arial" w:cs="Arial"/>
          <w:color w:val="000000"/>
        </w:rPr>
        <w:t> </w:t>
      </w:r>
    </w:p>
    <w:p w14:paraId="305DB8BC" w14:textId="7C11CB20" w:rsidR="00244C96" w:rsidRPr="0021002D" w:rsidRDefault="00ED4AFA" w:rsidP="0021002D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color w:val="000000"/>
        </w:rPr>
      </w:pPr>
      <w:r>
        <w:rPr>
          <w:rStyle w:val="normaltextrun"/>
          <w:rFonts w:ascii="Arial" w:hAnsi="Arial" w:cs="Arial"/>
          <w:color w:val="000000"/>
        </w:rPr>
        <w:lastRenderedPageBreak/>
        <w:t> </w:t>
      </w:r>
      <w:r w:rsidRPr="00ED4AFA">
        <w:rPr>
          <w:rStyle w:val="normaltextrun"/>
          <w:rFonts w:ascii="Arial" w:hAnsi="Arial" w:cs="Arial"/>
          <w:b/>
          <w:color w:val="000000"/>
        </w:rPr>
        <w:t>Parágrafo Único</w:t>
      </w:r>
      <w:r>
        <w:rPr>
          <w:rStyle w:val="normaltextrun"/>
          <w:rFonts w:ascii="Arial" w:hAnsi="Arial" w:cs="Arial"/>
          <w:color w:val="000000"/>
        </w:rPr>
        <w:t xml:space="preserve"> - </w:t>
      </w:r>
      <w:r w:rsidR="00244C96" w:rsidRPr="00725730">
        <w:rPr>
          <w:rStyle w:val="normaltextrun"/>
          <w:rFonts w:ascii="Arial" w:hAnsi="Arial" w:cs="Arial"/>
          <w:color w:val="000000"/>
        </w:rPr>
        <w:t>A indicação de que trata o caput deve ocorrer, necessariamente, dentre os certificados nos</w:t>
      </w:r>
      <w:r w:rsidR="003F4C79">
        <w:rPr>
          <w:rStyle w:val="normaltextrun"/>
          <w:rFonts w:ascii="Arial" w:hAnsi="Arial" w:cs="Arial"/>
          <w:color w:val="000000"/>
        </w:rPr>
        <w:t xml:space="preserve"> termos do art. 3º, § único </w:t>
      </w:r>
      <w:r w:rsidR="00F14C37">
        <w:rPr>
          <w:rStyle w:val="normaltextrun"/>
          <w:rFonts w:ascii="Arial" w:hAnsi="Arial" w:cs="Arial"/>
          <w:color w:val="000000"/>
        </w:rPr>
        <w:t>desta Lei</w:t>
      </w:r>
      <w:r w:rsidR="00244C96" w:rsidRPr="00725730">
        <w:rPr>
          <w:rStyle w:val="normaltextrun"/>
          <w:rFonts w:ascii="Arial" w:hAnsi="Arial" w:cs="Arial"/>
          <w:color w:val="000000"/>
        </w:rPr>
        <w:t xml:space="preserve"> e comp</w:t>
      </w:r>
      <w:r w:rsidR="00F14C37">
        <w:rPr>
          <w:rStyle w:val="normaltextrun"/>
          <w:rFonts w:ascii="Arial" w:hAnsi="Arial" w:cs="Arial"/>
          <w:color w:val="000000"/>
        </w:rPr>
        <w:t>onentes de lista específica nela</w:t>
      </w:r>
      <w:r w:rsidR="00244C96" w:rsidRPr="00725730">
        <w:rPr>
          <w:rStyle w:val="normaltextrun"/>
          <w:rFonts w:ascii="Arial" w:hAnsi="Arial" w:cs="Arial"/>
          <w:color w:val="000000"/>
        </w:rPr>
        <w:t xml:space="preserve"> referida, e não vincula a decisão do Administrador. </w:t>
      </w:r>
      <w:r w:rsidR="00244C96" w:rsidRPr="00725730">
        <w:rPr>
          <w:rStyle w:val="eop"/>
          <w:rFonts w:ascii="Arial" w:hAnsi="Arial" w:cs="Arial"/>
          <w:color w:val="000000"/>
        </w:rPr>
        <w:t> </w:t>
      </w:r>
    </w:p>
    <w:p w14:paraId="088E86A2" w14:textId="644A593A" w:rsidR="00180A4D" w:rsidRPr="002D4841" w:rsidRDefault="00244C96" w:rsidP="00ED4AF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AFA">
        <w:rPr>
          <w:rFonts w:ascii="Arial" w:hAnsi="Arial" w:cs="Arial"/>
          <w:b/>
          <w:sz w:val="24"/>
          <w:szCs w:val="24"/>
        </w:rPr>
        <w:t>Art. 8</w:t>
      </w:r>
      <w:r w:rsidR="00A56032" w:rsidRPr="00ED4AFA">
        <w:rPr>
          <w:rFonts w:ascii="Arial" w:hAnsi="Arial" w:cs="Arial"/>
          <w:b/>
          <w:sz w:val="24"/>
          <w:szCs w:val="24"/>
        </w:rPr>
        <w:t>º</w:t>
      </w:r>
      <w:r w:rsidR="00ED4AFA">
        <w:rPr>
          <w:rFonts w:ascii="Arial" w:hAnsi="Arial" w:cs="Arial"/>
          <w:sz w:val="24"/>
          <w:szCs w:val="24"/>
        </w:rPr>
        <w:t xml:space="preserve"> </w:t>
      </w:r>
      <w:r w:rsidR="00A56032">
        <w:rPr>
          <w:rFonts w:ascii="Arial" w:hAnsi="Arial" w:cs="Arial"/>
          <w:sz w:val="24"/>
          <w:szCs w:val="24"/>
        </w:rPr>
        <w:t xml:space="preserve">- </w:t>
      </w:r>
      <w:r w:rsidR="00C25575" w:rsidRPr="002D4841">
        <w:rPr>
          <w:rFonts w:ascii="Arial" w:hAnsi="Arial" w:cs="Arial"/>
          <w:sz w:val="24"/>
          <w:szCs w:val="24"/>
        </w:rPr>
        <w:t xml:space="preserve">Esta Lei entra em </w:t>
      </w:r>
      <w:r w:rsidR="00A56032">
        <w:rPr>
          <w:rFonts w:ascii="Arial" w:hAnsi="Arial" w:cs="Arial"/>
          <w:sz w:val="24"/>
          <w:szCs w:val="24"/>
        </w:rPr>
        <w:t>vigor na data da sua publicação, revogando-se as disposições em contrário.</w:t>
      </w:r>
      <w:r w:rsidR="00C25575" w:rsidRPr="002D4841">
        <w:rPr>
          <w:rFonts w:ascii="Arial" w:hAnsi="Arial" w:cs="Arial"/>
          <w:sz w:val="24"/>
          <w:szCs w:val="24"/>
        </w:rPr>
        <w:t xml:space="preserve"> </w:t>
      </w:r>
    </w:p>
    <w:p w14:paraId="35D72C97" w14:textId="77777777" w:rsidR="005558FA" w:rsidRPr="002D4841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4FC409CA" w14:textId="7012EAF5" w:rsidR="00FB4457" w:rsidRDefault="00FB4457" w:rsidP="00FB4457">
      <w:pPr>
        <w:tabs>
          <w:tab w:val="left" w:pos="1418"/>
        </w:tabs>
        <w:spacing w:before="120" w:line="288" w:lineRule="auto"/>
        <w:jc w:val="right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Gabinete do Prefeito </w:t>
      </w:r>
      <w:r>
        <w:rPr>
          <w:rFonts w:ascii="Arial" w:hAnsi="Arial" w:cs="Arial"/>
          <w:sz w:val="24"/>
          <w:szCs w:val="24"/>
        </w:rPr>
        <w:t xml:space="preserve">Municipal de Barra do Quaraí, 29 </w:t>
      </w:r>
      <w:r w:rsidRPr="000D02C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setembro de 2022</w:t>
      </w:r>
      <w:r w:rsidRPr="000D02C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D67EF0" w14:textId="77777777" w:rsidR="005558FA" w:rsidRDefault="005558FA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20CCBC35" w14:textId="77777777" w:rsidR="00FB4457" w:rsidRDefault="00FB445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2DDC83FC" w14:textId="77777777" w:rsidR="00FB4457" w:rsidRDefault="00FB445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695CF2D3" w14:textId="77777777" w:rsidR="00FB4457" w:rsidRPr="002D4841" w:rsidRDefault="00FB4457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18F32418" w14:textId="1F77761D" w:rsidR="00490801" w:rsidRPr="002D4841" w:rsidRDefault="00272FD6" w:rsidP="00F5171F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D4841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334EC5D7" w14:textId="24E24EBB" w:rsidR="00AE3D9A" w:rsidRPr="002D4841" w:rsidRDefault="00AE3D9A" w:rsidP="00FB4457">
      <w:pPr>
        <w:spacing w:after="0" w:line="240" w:lineRule="auto"/>
        <w:ind w:left="4955" w:firstLine="709"/>
        <w:jc w:val="center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Prefeito Municipal</w:t>
      </w:r>
    </w:p>
    <w:p w14:paraId="41F6FD2C" w14:textId="77777777" w:rsidR="00F5171F" w:rsidRPr="002D4841" w:rsidRDefault="00F5171F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502E8D05" w14:textId="77777777" w:rsidR="00FB4457" w:rsidRPr="00FB4457" w:rsidRDefault="00FB4457" w:rsidP="00FB4457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4457">
        <w:rPr>
          <w:rFonts w:ascii="Arial" w:eastAsia="Times New Roman" w:hAnsi="Arial" w:cs="Arial"/>
          <w:sz w:val="24"/>
          <w:szCs w:val="24"/>
        </w:rPr>
        <w:t>Registre-se e Publique-se.</w:t>
      </w:r>
    </w:p>
    <w:p w14:paraId="24E4E29E" w14:textId="77777777" w:rsidR="00FB4457" w:rsidRPr="00FB4457" w:rsidRDefault="00FB4457" w:rsidP="00FB4457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4457">
        <w:rPr>
          <w:rFonts w:ascii="Arial" w:eastAsia="Times New Roman" w:hAnsi="Arial" w:cs="Arial"/>
          <w:sz w:val="24"/>
          <w:szCs w:val="24"/>
        </w:rPr>
        <w:t>Arquive-se.</w:t>
      </w:r>
    </w:p>
    <w:p w14:paraId="7BD68D27" w14:textId="77777777" w:rsidR="00FB4457" w:rsidRPr="00FB4457" w:rsidRDefault="00FB4457" w:rsidP="00FB4457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F2157D" w14:textId="77777777" w:rsidR="00FB4457" w:rsidRPr="00FB4457" w:rsidRDefault="00FB4457" w:rsidP="00FB4457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2F5439" w14:textId="77777777" w:rsidR="00FB4457" w:rsidRPr="00FB4457" w:rsidRDefault="00FB4457" w:rsidP="00FB4457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BED344" w14:textId="77777777" w:rsidR="00FB4457" w:rsidRPr="00FB4457" w:rsidRDefault="00FB4457" w:rsidP="00FB4457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FB4457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FB445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Temístocles Felício de Bastos</w:t>
      </w:r>
    </w:p>
    <w:p w14:paraId="7FBBB942" w14:textId="77777777" w:rsidR="00FB4457" w:rsidRPr="00FB4457" w:rsidRDefault="00FB4457" w:rsidP="00FB44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4457">
        <w:rPr>
          <w:rFonts w:ascii="Arial" w:eastAsia="Times New Roman" w:hAnsi="Arial" w:cs="Arial"/>
          <w:sz w:val="24"/>
          <w:szCs w:val="24"/>
        </w:rPr>
        <w:t>Secretário Municipal de Administração</w:t>
      </w:r>
    </w:p>
    <w:p w14:paraId="1BA6D7B8" w14:textId="77777777" w:rsidR="00CE3DE5" w:rsidRDefault="00CE3DE5">
      <w:pPr>
        <w:rPr>
          <w:rFonts w:ascii="Arial" w:hAnsi="Arial" w:cs="Arial"/>
          <w:sz w:val="24"/>
          <w:szCs w:val="24"/>
        </w:rPr>
      </w:pPr>
    </w:p>
    <w:p w14:paraId="779C57C7" w14:textId="77777777" w:rsidR="00F14C37" w:rsidRDefault="00F14C37">
      <w:pPr>
        <w:rPr>
          <w:rFonts w:ascii="Arial" w:hAnsi="Arial" w:cs="Arial"/>
          <w:sz w:val="24"/>
          <w:szCs w:val="24"/>
        </w:rPr>
      </w:pPr>
    </w:p>
    <w:p w14:paraId="43E05A50" w14:textId="77777777" w:rsidR="00F14C37" w:rsidRDefault="00F14C37">
      <w:pPr>
        <w:rPr>
          <w:rFonts w:ascii="Arial" w:hAnsi="Arial" w:cs="Arial"/>
          <w:sz w:val="24"/>
          <w:szCs w:val="24"/>
        </w:rPr>
      </w:pPr>
    </w:p>
    <w:p w14:paraId="10F593FE" w14:textId="77777777" w:rsidR="00F14C37" w:rsidRPr="002D4841" w:rsidRDefault="00F14C37">
      <w:pPr>
        <w:rPr>
          <w:rFonts w:ascii="Arial" w:hAnsi="Arial" w:cs="Arial"/>
          <w:sz w:val="24"/>
          <w:szCs w:val="24"/>
        </w:rPr>
      </w:pPr>
    </w:p>
    <w:p w14:paraId="431127D6" w14:textId="59357ECC" w:rsidR="005558FA" w:rsidRDefault="005558FA">
      <w:pPr>
        <w:rPr>
          <w:rFonts w:ascii="Arial" w:hAnsi="Arial" w:cs="Arial"/>
          <w:sz w:val="24"/>
          <w:szCs w:val="24"/>
        </w:rPr>
      </w:pPr>
    </w:p>
    <w:p w14:paraId="134E0467" w14:textId="77777777" w:rsidR="00ED4AFA" w:rsidRDefault="00ED4AFA">
      <w:pPr>
        <w:rPr>
          <w:rFonts w:ascii="Arial" w:hAnsi="Arial" w:cs="Arial"/>
          <w:sz w:val="24"/>
          <w:szCs w:val="24"/>
        </w:rPr>
      </w:pPr>
    </w:p>
    <w:p w14:paraId="330BA056" w14:textId="77777777" w:rsidR="00ED4AFA" w:rsidRDefault="00ED4AFA" w:rsidP="00FB4457">
      <w:pPr>
        <w:jc w:val="center"/>
        <w:rPr>
          <w:rFonts w:ascii="Arial" w:hAnsi="Arial" w:cs="Arial"/>
          <w:sz w:val="24"/>
          <w:szCs w:val="24"/>
        </w:rPr>
      </w:pPr>
    </w:p>
    <w:p w14:paraId="6012D091" w14:textId="77777777" w:rsidR="00ED4AFA" w:rsidRDefault="00ED4AFA">
      <w:pPr>
        <w:rPr>
          <w:rFonts w:ascii="Arial" w:hAnsi="Arial" w:cs="Arial"/>
          <w:sz w:val="24"/>
          <w:szCs w:val="24"/>
        </w:rPr>
      </w:pPr>
    </w:p>
    <w:p w14:paraId="4CD835E6" w14:textId="77777777" w:rsidR="00ED4AFA" w:rsidRDefault="00ED4AFA">
      <w:pPr>
        <w:rPr>
          <w:rFonts w:ascii="Arial" w:hAnsi="Arial" w:cs="Arial"/>
          <w:sz w:val="24"/>
          <w:szCs w:val="24"/>
        </w:rPr>
      </w:pPr>
    </w:p>
    <w:p w14:paraId="31D1DA8B" w14:textId="77777777" w:rsidR="00B823C5" w:rsidRDefault="00B823C5" w:rsidP="00B823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E48FE72" w14:textId="3AA00291" w:rsidR="00CE3DE5" w:rsidRPr="00B823C5" w:rsidRDefault="00644469" w:rsidP="0055182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23C5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21561363" w14:textId="77777777" w:rsidR="00CE3DE5" w:rsidRPr="002D4841" w:rsidRDefault="00CE3DE5" w:rsidP="00B82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D1D952" w14:textId="5D77FC22" w:rsidR="00CE3DE5" w:rsidRPr="002D4841" w:rsidRDefault="00F801B3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Tenho a honra de encaminhar a Vossa Exc</w:t>
      </w:r>
      <w:r w:rsidR="00083CBC">
        <w:rPr>
          <w:rFonts w:ascii="Arial" w:hAnsi="Arial" w:cs="Arial"/>
          <w:sz w:val="24"/>
          <w:szCs w:val="24"/>
        </w:rPr>
        <w:t>elência o Projeto de Lei nº 053/</w:t>
      </w:r>
      <w:r w:rsidR="00E907F5" w:rsidRPr="002D4841">
        <w:rPr>
          <w:rFonts w:ascii="Arial" w:hAnsi="Arial" w:cs="Arial"/>
          <w:sz w:val="24"/>
          <w:szCs w:val="24"/>
        </w:rPr>
        <w:t>2022</w:t>
      </w:r>
      <w:r w:rsidRPr="002D4841">
        <w:rPr>
          <w:rFonts w:ascii="Arial" w:hAnsi="Arial" w:cs="Arial"/>
          <w:sz w:val="24"/>
          <w:szCs w:val="24"/>
        </w:rPr>
        <w:t xml:space="preserve">, que </w:t>
      </w:r>
      <w:r w:rsidR="00644469" w:rsidRPr="002D4841">
        <w:rPr>
          <w:rFonts w:ascii="Arial" w:hAnsi="Arial" w:cs="Arial"/>
          <w:b/>
          <w:i/>
          <w:sz w:val="24"/>
          <w:szCs w:val="24"/>
        </w:rPr>
        <w:t xml:space="preserve">  </w:t>
      </w:r>
      <w:r w:rsidR="00083CBC" w:rsidRPr="00083CBC">
        <w:rPr>
          <w:rFonts w:ascii="Arial" w:hAnsi="Arial" w:cs="Arial"/>
          <w:b/>
          <w:i/>
          <w:sz w:val="24"/>
          <w:szCs w:val="24"/>
        </w:rPr>
        <w:t>‘’ Revoga a integralidade da Lei Municipal nº 1.644/2014 que trata da eleição dos diretores das escolas municipais, revoga a lei 495/2002 que incluiu o § 2º ao art. 28 a Lei 252/99; estabelece critérios técnicos de mérito e desempenho informadores da escolha, pelo Prefeito Municipal, das pessoas que serão designadas em função de confiança e nomeadas em cargo em comissão de Diretor e de Vice-Diretor das escolas pública</w:t>
      </w:r>
      <w:r w:rsidR="00083CBC">
        <w:rPr>
          <w:rFonts w:ascii="Arial" w:hAnsi="Arial" w:cs="Arial"/>
          <w:b/>
          <w:i/>
          <w:sz w:val="24"/>
          <w:szCs w:val="24"/>
        </w:rPr>
        <w:t>s da Rede Municipal de Ensino’’</w:t>
      </w:r>
      <w:r w:rsidR="00070EA8" w:rsidRPr="00083CBC">
        <w:rPr>
          <w:rFonts w:ascii="Arial" w:hAnsi="Arial" w:cs="Arial"/>
          <w:b/>
          <w:i/>
          <w:sz w:val="24"/>
          <w:szCs w:val="24"/>
        </w:rPr>
        <w:t>,</w:t>
      </w:r>
      <w:r w:rsidR="00070EA8" w:rsidRPr="002D4841">
        <w:rPr>
          <w:rFonts w:ascii="Arial" w:hAnsi="Arial" w:cs="Arial"/>
          <w:sz w:val="24"/>
          <w:szCs w:val="24"/>
        </w:rPr>
        <w:t xml:space="preserve"> qual disciplina </w:t>
      </w:r>
      <w:r w:rsidR="00644469" w:rsidRPr="002D4841">
        <w:rPr>
          <w:rFonts w:ascii="Arial" w:hAnsi="Arial" w:cs="Arial"/>
          <w:sz w:val="24"/>
          <w:szCs w:val="24"/>
        </w:rPr>
        <w:t>a</w:t>
      </w:r>
      <w:r w:rsidR="00070EA8" w:rsidRPr="002D4841">
        <w:rPr>
          <w:rFonts w:ascii="Arial" w:hAnsi="Arial" w:cs="Arial"/>
          <w:sz w:val="24"/>
          <w:szCs w:val="24"/>
        </w:rPr>
        <w:t>s</w:t>
      </w:r>
      <w:r w:rsidR="00644469" w:rsidRPr="002D4841">
        <w:rPr>
          <w:rFonts w:ascii="Arial" w:hAnsi="Arial" w:cs="Arial"/>
          <w:sz w:val="24"/>
          <w:szCs w:val="24"/>
        </w:rPr>
        <w:t xml:space="preserve"> eleiç</w:t>
      </w:r>
      <w:r w:rsidR="00070EA8" w:rsidRPr="002D4841">
        <w:rPr>
          <w:rFonts w:ascii="Arial" w:hAnsi="Arial" w:cs="Arial"/>
          <w:sz w:val="24"/>
          <w:szCs w:val="24"/>
        </w:rPr>
        <w:t xml:space="preserve">ões </w:t>
      </w:r>
      <w:r w:rsidR="00644469" w:rsidRPr="002D4841">
        <w:rPr>
          <w:rFonts w:ascii="Arial" w:hAnsi="Arial" w:cs="Arial"/>
          <w:sz w:val="24"/>
          <w:szCs w:val="24"/>
        </w:rPr>
        <w:t>para diretores e vice-d</w:t>
      </w:r>
      <w:r w:rsidR="00A56032">
        <w:rPr>
          <w:rFonts w:ascii="Arial" w:hAnsi="Arial" w:cs="Arial"/>
          <w:sz w:val="24"/>
          <w:szCs w:val="24"/>
        </w:rPr>
        <w:t>iretores das escolas municipais, assim como a Lei 485/2002 que instituiu o § 2º ao art. 28 da Lei 252/99.</w:t>
      </w:r>
    </w:p>
    <w:p w14:paraId="00E9D890" w14:textId="1145954F" w:rsidR="00185B4A" w:rsidRPr="002D4841" w:rsidRDefault="00F801B3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O objetivo do presente Projeto de Lei é a</w:t>
      </w:r>
      <w:r w:rsidR="00644469" w:rsidRPr="002D4841">
        <w:rPr>
          <w:rFonts w:ascii="Arial" w:hAnsi="Arial" w:cs="Arial"/>
          <w:sz w:val="24"/>
          <w:szCs w:val="24"/>
        </w:rPr>
        <w:t xml:space="preserve">dequar o ordenamento jurídico municipal </w:t>
      </w:r>
      <w:r w:rsidR="00070EA8" w:rsidRPr="002D4841">
        <w:rPr>
          <w:rFonts w:ascii="Arial" w:hAnsi="Arial" w:cs="Arial"/>
          <w:sz w:val="24"/>
          <w:szCs w:val="24"/>
        </w:rPr>
        <w:t>de modo a se enquadrar nos dispositivos da Emenda Constitucional nº 108</w:t>
      </w:r>
      <w:r w:rsidR="00644469" w:rsidRPr="002D4841">
        <w:rPr>
          <w:rFonts w:ascii="Arial" w:hAnsi="Arial" w:cs="Arial"/>
          <w:sz w:val="24"/>
          <w:szCs w:val="24"/>
        </w:rPr>
        <w:t xml:space="preserve"> </w:t>
      </w:r>
      <w:r w:rsidR="00083CBC">
        <w:rPr>
          <w:rFonts w:ascii="Arial" w:hAnsi="Arial" w:cs="Arial"/>
          <w:sz w:val="24"/>
          <w:szCs w:val="24"/>
        </w:rPr>
        <w:t xml:space="preserve">de agosto de 2020, a </w:t>
      </w:r>
      <w:r w:rsidR="00070EA8" w:rsidRPr="002D4841">
        <w:rPr>
          <w:rFonts w:ascii="Arial" w:hAnsi="Arial" w:cs="Arial"/>
          <w:sz w:val="24"/>
          <w:szCs w:val="24"/>
        </w:rPr>
        <w:t xml:space="preserve">qual criou o </w:t>
      </w:r>
      <w:proofErr w:type="spellStart"/>
      <w:r w:rsidR="00070EA8" w:rsidRPr="002D4841">
        <w:rPr>
          <w:rFonts w:ascii="Arial" w:hAnsi="Arial" w:cs="Arial"/>
          <w:sz w:val="24"/>
          <w:szCs w:val="24"/>
        </w:rPr>
        <w:t>Fundeb</w:t>
      </w:r>
      <w:proofErr w:type="spellEnd"/>
      <w:r w:rsidR="00070EA8" w:rsidRPr="002D4841">
        <w:rPr>
          <w:rFonts w:ascii="Arial" w:hAnsi="Arial" w:cs="Arial"/>
          <w:sz w:val="24"/>
          <w:szCs w:val="24"/>
        </w:rPr>
        <w:t xml:space="preserve"> Permanente, com a inclusão do inciso V ao art. 212-A da Constituição Federal, estabelecendo três forma</w:t>
      </w:r>
      <w:r w:rsidR="00083CBC">
        <w:rPr>
          <w:rFonts w:ascii="Arial" w:hAnsi="Arial" w:cs="Arial"/>
          <w:sz w:val="24"/>
          <w:szCs w:val="24"/>
        </w:rPr>
        <w:t>s</w:t>
      </w:r>
      <w:r w:rsidR="00070EA8" w:rsidRPr="002D4841">
        <w:rPr>
          <w:rFonts w:ascii="Arial" w:hAnsi="Arial" w:cs="Arial"/>
          <w:sz w:val="24"/>
          <w:szCs w:val="24"/>
        </w:rPr>
        <w:t xml:space="preserve"> de complementação de valores pela União</w:t>
      </w:r>
      <w:r w:rsidR="00185B4A" w:rsidRPr="002D4841">
        <w:rPr>
          <w:rFonts w:ascii="Arial" w:hAnsi="Arial" w:cs="Arial"/>
          <w:sz w:val="24"/>
          <w:szCs w:val="24"/>
        </w:rPr>
        <w:t>.</w:t>
      </w:r>
    </w:p>
    <w:p w14:paraId="0ADDC499" w14:textId="78CBD0A2" w:rsidR="002D4841" w:rsidRPr="002D4841" w:rsidRDefault="00185B4A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 xml:space="preserve">A Lei Federal nº 14.113/2020 que regulamentou o </w:t>
      </w:r>
      <w:proofErr w:type="spellStart"/>
      <w:r w:rsidRPr="002D4841">
        <w:rPr>
          <w:rFonts w:ascii="Arial" w:hAnsi="Arial" w:cs="Arial"/>
          <w:sz w:val="24"/>
          <w:szCs w:val="24"/>
        </w:rPr>
        <w:t>Fundeb</w:t>
      </w:r>
      <w:proofErr w:type="spellEnd"/>
      <w:r w:rsidRPr="002D4841">
        <w:rPr>
          <w:rFonts w:ascii="Arial" w:hAnsi="Arial" w:cs="Arial"/>
          <w:sz w:val="24"/>
          <w:szCs w:val="24"/>
        </w:rPr>
        <w:t>, estabeleceu em seu art</w:t>
      </w:r>
      <w:r w:rsidR="00383BD7" w:rsidRPr="002D4841">
        <w:rPr>
          <w:rFonts w:ascii="Arial" w:hAnsi="Arial" w:cs="Arial"/>
          <w:sz w:val="24"/>
          <w:szCs w:val="24"/>
        </w:rPr>
        <w:t>.</w:t>
      </w:r>
      <w:r w:rsidRPr="002D4841">
        <w:rPr>
          <w:rFonts w:ascii="Arial" w:hAnsi="Arial" w:cs="Arial"/>
          <w:sz w:val="24"/>
          <w:szCs w:val="24"/>
        </w:rPr>
        <w:t xml:space="preserve"> 14</w:t>
      </w:r>
      <w:r w:rsidR="00383BD7" w:rsidRPr="002D484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83BD7" w:rsidRPr="002D4841">
        <w:rPr>
          <w:rFonts w:ascii="Arial" w:hAnsi="Arial" w:cs="Arial"/>
          <w:sz w:val="24"/>
          <w:szCs w:val="24"/>
        </w:rPr>
        <w:t>as condições para o repasse</w:t>
      </w:r>
      <w:proofErr w:type="gramEnd"/>
      <w:r w:rsidR="00383BD7" w:rsidRPr="002D4841">
        <w:rPr>
          <w:rFonts w:ascii="Arial" w:hAnsi="Arial" w:cs="Arial"/>
          <w:sz w:val="24"/>
          <w:szCs w:val="24"/>
        </w:rPr>
        <w:t xml:space="preserve"> do Valor Anual Aluno Resultado (VAAR), dentre elas o inciso I, do parágrafo 1º:</w:t>
      </w:r>
    </w:p>
    <w:p w14:paraId="1E38AF1F" w14:textId="42B66CA2" w:rsidR="00383BD7" w:rsidRPr="002D4841" w:rsidRDefault="00383BD7" w:rsidP="002D4841">
      <w:pPr>
        <w:spacing w:before="120" w:after="1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D4841">
        <w:rPr>
          <w:rFonts w:ascii="Arial" w:hAnsi="Arial" w:cs="Arial"/>
          <w:i/>
          <w:sz w:val="24"/>
          <w:szCs w:val="24"/>
        </w:rPr>
        <w:t>I- provimento do cargo ou função de gestor e</w:t>
      </w:r>
      <w:r w:rsidR="00644469" w:rsidRPr="002D4841">
        <w:rPr>
          <w:rFonts w:ascii="Arial" w:hAnsi="Arial" w:cs="Arial"/>
          <w:i/>
          <w:sz w:val="24"/>
          <w:szCs w:val="24"/>
        </w:rPr>
        <w:t>s</w:t>
      </w:r>
      <w:r w:rsidRPr="002D4841">
        <w:rPr>
          <w:rFonts w:ascii="Arial" w:hAnsi="Arial" w:cs="Arial"/>
          <w:i/>
          <w:sz w:val="24"/>
          <w:szCs w:val="24"/>
        </w:rPr>
        <w:t>colar de acordo com critérios técnicos de mérito e desempenho ou a partir de escolha realizada com a participação da comunidade escolar dentre candidatos aprovados previamente em avaliação de mérito e desempenho.</w:t>
      </w:r>
    </w:p>
    <w:p w14:paraId="068703C7" w14:textId="4A4107DF" w:rsidR="008A44BF" w:rsidRPr="002D4841" w:rsidRDefault="004433DA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A Lei Municipal 1.644/2014 determinou a eleição de diretores escolares exclusivamente vi</w:t>
      </w:r>
      <w:r w:rsidR="00233225" w:rsidRPr="002D4841">
        <w:rPr>
          <w:rFonts w:ascii="Arial" w:hAnsi="Arial" w:cs="Arial"/>
          <w:sz w:val="24"/>
          <w:szCs w:val="24"/>
        </w:rPr>
        <w:t>a escolha da comunidade; essa modalidade de</w:t>
      </w:r>
      <w:r w:rsidR="00B823C5">
        <w:rPr>
          <w:rFonts w:ascii="Arial" w:hAnsi="Arial" w:cs="Arial"/>
          <w:sz w:val="24"/>
          <w:szCs w:val="24"/>
        </w:rPr>
        <w:t xml:space="preserve"> escolha conflita diretamente </w:t>
      </w:r>
      <w:r w:rsidR="00233225" w:rsidRPr="002D4841">
        <w:rPr>
          <w:rFonts w:ascii="Arial" w:hAnsi="Arial" w:cs="Arial"/>
          <w:sz w:val="24"/>
          <w:szCs w:val="24"/>
        </w:rPr>
        <w:t xml:space="preserve">com a natureza dessa função, que é de confiança </w:t>
      </w:r>
      <w:r w:rsidR="00345E48" w:rsidRPr="002D4841">
        <w:rPr>
          <w:rFonts w:ascii="Arial" w:hAnsi="Arial" w:cs="Arial"/>
          <w:sz w:val="24"/>
          <w:szCs w:val="24"/>
        </w:rPr>
        <w:t xml:space="preserve">de livre designação ou nomeação e consequentemente de livre destituição ou exoneração, nos termos do art. 37, II e </w:t>
      </w:r>
      <w:r w:rsidR="00BF4124" w:rsidRPr="002D4841">
        <w:rPr>
          <w:rFonts w:ascii="Arial" w:hAnsi="Arial" w:cs="Arial"/>
          <w:sz w:val="24"/>
          <w:szCs w:val="24"/>
        </w:rPr>
        <w:t>V, da Constituição Federal.</w:t>
      </w:r>
    </w:p>
    <w:p w14:paraId="118BC5C1" w14:textId="63EB732F" w:rsidR="00383BD7" w:rsidRPr="002D4841" w:rsidRDefault="008A44BF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lastRenderedPageBreak/>
        <w:t>Essa posição esta sedimentada no entendimento do Supremo Tribunal Federal; obviamente que a experiência docente deve estar fixada em lei municipal, de modo a condicionar o provimento do cargo de direção, conforme art. 67, parágrafo único, da Lei Federal 9.396/96- Lei de Diretrizes e Bases da Educação Nacional</w:t>
      </w:r>
      <w:r w:rsidR="00EE7337" w:rsidRPr="002D4841">
        <w:rPr>
          <w:rFonts w:ascii="Arial" w:hAnsi="Arial" w:cs="Arial"/>
          <w:sz w:val="24"/>
          <w:szCs w:val="24"/>
        </w:rPr>
        <w:t>.</w:t>
      </w:r>
      <w:r w:rsidR="00345E48" w:rsidRPr="002D4841">
        <w:rPr>
          <w:rFonts w:ascii="Arial" w:hAnsi="Arial" w:cs="Arial"/>
          <w:sz w:val="24"/>
          <w:szCs w:val="24"/>
        </w:rPr>
        <w:t xml:space="preserve"> </w:t>
      </w:r>
    </w:p>
    <w:p w14:paraId="10AD7293" w14:textId="1D39156B" w:rsidR="009066E1" w:rsidRPr="002D4841" w:rsidRDefault="004E41BD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Desta feita, não resta outro entendimento senão concluir que a eleição direta pela comunidade escolar é medida inconstitucional, porquanto a escolha dos diretores compete ao gestor municipal, por caracterizar-se em função/cargo de confiança; contudo, a necessidade de fixação de critérios</w:t>
      </w:r>
      <w:r w:rsidR="00570718" w:rsidRPr="002D4841">
        <w:rPr>
          <w:rFonts w:ascii="Arial" w:hAnsi="Arial" w:cs="Arial"/>
          <w:sz w:val="24"/>
          <w:szCs w:val="24"/>
        </w:rPr>
        <w:t xml:space="preserve"> de avaliação de mérito e desempenho  para o cargo ou função de diretor de escola é medida a ser atendida nos termos da Lei Federal 14.113/2020, art. 14, § 1º</w:t>
      </w:r>
      <w:r w:rsidR="009066E1" w:rsidRPr="002D4841">
        <w:rPr>
          <w:rFonts w:ascii="Arial" w:hAnsi="Arial" w:cs="Arial"/>
          <w:sz w:val="24"/>
          <w:szCs w:val="24"/>
        </w:rPr>
        <w:t>, inciso I</w:t>
      </w:r>
      <w:r w:rsidR="009559B4" w:rsidRPr="002D4841">
        <w:rPr>
          <w:rFonts w:ascii="Arial" w:hAnsi="Arial" w:cs="Arial"/>
          <w:sz w:val="24"/>
          <w:szCs w:val="24"/>
        </w:rPr>
        <w:t>, para viabilizar a transferência de recursos.</w:t>
      </w:r>
    </w:p>
    <w:p w14:paraId="36B52F2A" w14:textId="19D5563A" w:rsidR="009559B4" w:rsidRPr="0021002D" w:rsidRDefault="009559B4" w:rsidP="0021002D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color w:val="000000"/>
        </w:rPr>
      </w:pPr>
      <w:r w:rsidRPr="002D4841">
        <w:rPr>
          <w:rFonts w:ascii="Arial" w:hAnsi="Arial" w:cs="Arial"/>
        </w:rPr>
        <w:t xml:space="preserve">Assim, a revogação da Lei Municipal 1644/2014 é medida imperativa, </w:t>
      </w:r>
      <w:r w:rsidR="005219B1">
        <w:rPr>
          <w:rFonts w:ascii="Arial" w:hAnsi="Arial" w:cs="Arial"/>
        </w:rPr>
        <w:t xml:space="preserve">assim como a </w:t>
      </w:r>
      <w:r w:rsidRPr="002D4841">
        <w:rPr>
          <w:rFonts w:ascii="Arial" w:hAnsi="Arial" w:cs="Arial"/>
        </w:rPr>
        <w:t>fixação de critérios de critérios técnicos de mérito e desempenho para escolha</w:t>
      </w:r>
      <w:r w:rsidR="005219B1">
        <w:rPr>
          <w:rFonts w:ascii="Arial" w:hAnsi="Arial" w:cs="Arial"/>
        </w:rPr>
        <w:t xml:space="preserve"> dos diretos escolares, </w:t>
      </w:r>
      <w:r w:rsidR="005219B1" w:rsidRPr="00725730">
        <w:rPr>
          <w:rStyle w:val="normaltextrun"/>
          <w:rFonts w:ascii="Arial" w:hAnsi="Arial" w:cs="Arial"/>
          <w:color w:val="000000"/>
        </w:rPr>
        <w:t>visando atender ao disposto no art. 14, § 1º, inciso I, da Lei Federal nº 14.113/2020, que “Regulamenta o Fundo de Manutenção e Desenvolvimento da Educação Básica e de Valorização dos Profissionais da Educação (</w:t>
      </w:r>
      <w:proofErr w:type="spellStart"/>
      <w:r w:rsidR="005219B1" w:rsidRPr="00725730">
        <w:rPr>
          <w:rStyle w:val="normaltextrun"/>
          <w:rFonts w:ascii="Arial" w:hAnsi="Arial" w:cs="Arial"/>
          <w:color w:val="000000"/>
        </w:rPr>
        <w:t>Fundeb</w:t>
      </w:r>
      <w:proofErr w:type="spellEnd"/>
      <w:r w:rsidR="005219B1" w:rsidRPr="00725730">
        <w:rPr>
          <w:rStyle w:val="normaltextrun"/>
          <w:rFonts w:ascii="Arial" w:hAnsi="Arial" w:cs="Arial"/>
          <w:color w:val="000000"/>
        </w:rPr>
        <w:t>), de que trata o art. 212-A da Constituição Federal; revoga dispositivos da Lei nº 11.494, de 20 de junho de 2007; e dá outras providências.”. </w:t>
      </w:r>
      <w:r w:rsidR="005219B1" w:rsidRPr="00725730">
        <w:rPr>
          <w:rStyle w:val="eop"/>
          <w:rFonts w:ascii="Arial" w:hAnsi="Arial" w:cs="Arial"/>
          <w:color w:val="000000"/>
        </w:rPr>
        <w:t> </w:t>
      </w:r>
    </w:p>
    <w:p w14:paraId="04BEF75B" w14:textId="15F4B462" w:rsidR="00176D1F" w:rsidRPr="002D4841" w:rsidRDefault="00176D1F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 xml:space="preserve">Estas são as razões porque, está sendo proposto o presente Projeto de Lei e, nestes termos, </w:t>
      </w:r>
      <w:r w:rsidR="00D014DF" w:rsidRPr="002D4841">
        <w:rPr>
          <w:rFonts w:ascii="Arial" w:hAnsi="Arial" w:cs="Arial"/>
          <w:sz w:val="24"/>
          <w:szCs w:val="24"/>
        </w:rPr>
        <w:t xml:space="preserve">requer que seja o mesmo apreciado e aprovado, tal como se apresenta redigido e, se possível, em </w:t>
      </w:r>
      <w:r w:rsidR="00B823C5">
        <w:rPr>
          <w:rFonts w:ascii="Arial" w:hAnsi="Arial" w:cs="Arial"/>
          <w:b/>
          <w:sz w:val="24"/>
          <w:szCs w:val="24"/>
          <w:u w:val="single"/>
        </w:rPr>
        <w:t>Reunião Extraordinária</w:t>
      </w:r>
      <w:r w:rsidR="00D014DF" w:rsidRPr="002D4841">
        <w:rPr>
          <w:rFonts w:ascii="Arial" w:hAnsi="Arial" w:cs="Arial"/>
          <w:sz w:val="24"/>
          <w:szCs w:val="24"/>
        </w:rPr>
        <w:t>.</w:t>
      </w:r>
    </w:p>
    <w:p w14:paraId="67A9C392" w14:textId="11A772B8" w:rsidR="00D014DF" w:rsidRPr="002D4841" w:rsidRDefault="00D014DF" w:rsidP="002D484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14:paraId="5FE8A707" w14:textId="77777777" w:rsidR="00D014DF" w:rsidRPr="002D4841" w:rsidRDefault="00D014DF">
      <w:pPr>
        <w:rPr>
          <w:rFonts w:ascii="Arial" w:hAnsi="Arial" w:cs="Arial"/>
          <w:sz w:val="24"/>
          <w:szCs w:val="24"/>
        </w:rPr>
      </w:pPr>
    </w:p>
    <w:p w14:paraId="7B5C9B7E" w14:textId="77777777" w:rsidR="00D014DF" w:rsidRPr="002D4841" w:rsidRDefault="00D014DF">
      <w:pPr>
        <w:rPr>
          <w:rFonts w:ascii="Arial" w:hAnsi="Arial" w:cs="Arial"/>
          <w:sz w:val="24"/>
          <w:szCs w:val="24"/>
        </w:rPr>
      </w:pPr>
    </w:p>
    <w:p w14:paraId="68829046" w14:textId="77777777" w:rsidR="00F5171F" w:rsidRPr="002D4841" w:rsidRDefault="00F5171F" w:rsidP="00B823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4841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4A0FCC0C" w14:textId="383B4473" w:rsidR="00D014DF" w:rsidRPr="002D4841" w:rsidRDefault="00F5171F" w:rsidP="00B823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4841">
        <w:rPr>
          <w:rFonts w:ascii="Arial" w:hAnsi="Arial" w:cs="Arial"/>
          <w:sz w:val="24"/>
          <w:szCs w:val="24"/>
        </w:rPr>
        <w:t>Prefeito Municipal</w:t>
      </w:r>
    </w:p>
    <w:sectPr w:rsidR="00D014DF" w:rsidRPr="002D484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96B6B" w14:textId="77777777" w:rsidR="001E0207" w:rsidRDefault="001E0207" w:rsidP="00CA1FF2">
      <w:pPr>
        <w:spacing w:after="0" w:line="240" w:lineRule="auto"/>
      </w:pPr>
      <w:r>
        <w:separator/>
      </w:r>
    </w:p>
  </w:endnote>
  <w:endnote w:type="continuationSeparator" w:id="0">
    <w:p w14:paraId="01A7C6C9" w14:textId="77777777" w:rsidR="001E0207" w:rsidRDefault="001E0207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vue BT">
    <w:altName w:val="Times New Roman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2FDC169C" w:rsidR="00CA1FF2" w:rsidRDefault="00006033" w:rsidP="00FB4457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EF4CD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</w:t>
    </w:r>
    <w:proofErr w:type="gramStart"/>
    <w:r w:rsidR="00CA1FF2">
      <w:rPr>
        <w:rFonts w:ascii="Arial" w:hAnsi="Arial"/>
        <w:color w:val="000000"/>
        <w:sz w:val="18"/>
      </w:rPr>
      <w:t xml:space="preserve">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</w:t>
    </w:r>
    <w:proofErr w:type="gramEnd"/>
    <w:r w:rsidR="00CA1FF2">
      <w:rPr>
        <w:rFonts w:ascii="Arial" w:hAnsi="Arial"/>
        <w:color w:val="000000"/>
        <w:sz w:val="18"/>
      </w:rPr>
      <w:t>055) 3419-1001 e</w:t>
    </w:r>
    <w:r w:rsidR="00FB4457">
      <w:rPr>
        <w:rFonts w:ascii="Arial" w:hAnsi="Arial"/>
        <w:color w:val="000000"/>
        <w:sz w:val="18"/>
      </w:rPr>
      <w:t xml:space="preserve"> </w:t>
    </w:r>
    <w:r w:rsidR="00CA1FF2">
      <w:rPr>
        <w:rFonts w:ascii="Arial" w:hAnsi="Arial"/>
        <w:color w:val="000000"/>
        <w:sz w:val="18"/>
      </w:rPr>
      <w:t>3419-1002</w:t>
    </w:r>
  </w:p>
  <w:p w14:paraId="1D26355D" w14:textId="1630D9D9" w:rsidR="00CA1FF2" w:rsidRDefault="00CA1FF2" w:rsidP="00FB4457">
    <w:pPr>
      <w:pStyle w:val="Ttulo1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e-</w:t>
    </w:r>
    <w:r w:rsidR="00FB4457">
      <w:rPr>
        <w:rFonts w:ascii="Arial" w:hAnsi="Arial"/>
        <w:sz w:val="18"/>
      </w:rPr>
      <w:t>mail</w:t>
    </w:r>
    <w:proofErr w:type="gramEnd"/>
    <w:r w:rsidR="00FB4457">
      <w:rPr>
        <w:rFonts w:ascii="Arial" w:hAnsi="Arial"/>
        <w:sz w:val="18"/>
      </w:rPr>
      <w:t>: administracao@barradoquarai.rs.gov.br</w:t>
    </w:r>
  </w:p>
  <w:p w14:paraId="5DDA0022" w14:textId="77777777" w:rsidR="00CA1FF2" w:rsidRDefault="00CA1FF2" w:rsidP="00FB4457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AA7B8" w14:textId="77777777" w:rsidR="001E0207" w:rsidRDefault="001E0207" w:rsidP="00CA1FF2">
      <w:pPr>
        <w:spacing w:after="0" w:line="240" w:lineRule="auto"/>
      </w:pPr>
      <w:r>
        <w:separator/>
      </w:r>
    </w:p>
  </w:footnote>
  <w:footnote w:type="continuationSeparator" w:id="0">
    <w:p w14:paraId="482DA378" w14:textId="77777777" w:rsidR="001E0207" w:rsidRDefault="001E0207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0D0DC3D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9E6163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1CC"/>
    <w:multiLevelType w:val="multilevel"/>
    <w:tmpl w:val="88EAFA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B5DE3"/>
    <w:multiLevelType w:val="multilevel"/>
    <w:tmpl w:val="5282CCF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12EEF"/>
    <w:multiLevelType w:val="multilevel"/>
    <w:tmpl w:val="8C5659E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1499B"/>
    <w:multiLevelType w:val="multilevel"/>
    <w:tmpl w:val="E32CC8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06E7F"/>
    <w:multiLevelType w:val="multilevel"/>
    <w:tmpl w:val="A5AEA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C622ED"/>
    <w:multiLevelType w:val="multilevel"/>
    <w:tmpl w:val="32625C0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57250"/>
    <w:rsid w:val="0006726A"/>
    <w:rsid w:val="00070D62"/>
    <w:rsid w:val="00070EA8"/>
    <w:rsid w:val="00083CBC"/>
    <w:rsid w:val="000B750E"/>
    <w:rsid w:val="00143D94"/>
    <w:rsid w:val="00176D1F"/>
    <w:rsid w:val="00180A4D"/>
    <w:rsid w:val="00185B4A"/>
    <w:rsid w:val="001A679D"/>
    <w:rsid w:val="001E0207"/>
    <w:rsid w:val="0021002D"/>
    <w:rsid w:val="00223EEA"/>
    <w:rsid w:val="00233225"/>
    <w:rsid w:val="00244C96"/>
    <w:rsid w:val="00272FD6"/>
    <w:rsid w:val="00294B89"/>
    <w:rsid w:val="002959BC"/>
    <w:rsid w:val="002B2FC9"/>
    <w:rsid w:val="002B3AF4"/>
    <w:rsid w:val="002B6E3A"/>
    <w:rsid w:val="002D4841"/>
    <w:rsid w:val="00345E48"/>
    <w:rsid w:val="00354D18"/>
    <w:rsid w:val="00383BD7"/>
    <w:rsid w:val="00396E2E"/>
    <w:rsid w:val="00397055"/>
    <w:rsid w:val="003B18AC"/>
    <w:rsid w:val="003C271F"/>
    <w:rsid w:val="003C7C68"/>
    <w:rsid w:val="003F2FC3"/>
    <w:rsid w:val="003F4C79"/>
    <w:rsid w:val="00427ABA"/>
    <w:rsid w:val="004433DA"/>
    <w:rsid w:val="00486E8D"/>
    <w:rsid w:val="00490801"/>
    <w:rsid w:val="004B2054"/>
    <w:rsid w:val="004E41BD"/>
    <w:rsid w:val="004E48CC"/>
    <w:rsid w:val="004F07A0"/>
    <w:rsid w:val="004F1764"/>
    <w:rsid w:val="005219B1"/>
    <w:rsid w:val="00521AAB"/>
    <w:rsid w:val="00542A8D"/>
    <w:rsid w:val="00551827"/>
    <w:rsid w:val="005558FA"/>
    <w:rsid w:val="00570718"/>
    <w:rsid w:val="005C4AA2"/>
    <w:rsid w:val="005D097D"/>
    <w:rsid w:val="005F77F8"/>
    <w:rsid w:val="006016B6"/>
    <w:rsid w:val="00644469"/>
    <w:rsid w:val="006A4A6C"/>
    <w:rsid w:val="006E44EB"/>
    <w:rsid w:val="006F2C67"/>
    <w:rsid w:val="0070282E"/>
    <w:rsid w:val="00741ED1"/>
    <w:rsid w:val="00750B8D"/>
    <w:rsid w:val="007B36CD"/>
    <w:rsid w:val="007E6D79"/>
    <w:rsid w:val="007F38BD"/>
    <w:rsid w:val="008A44BF"/>
    <w:rsid w:val="008E105F"/>
    <w:rsid w:val="009066E1"/>
    <w:rsid w:val="00912AA4"/>
    <w:rsid w:val="0092689B"/>
    <w:rsid w:val="009559B4"/>
    <w:rsid w:val="009770BC"/>
    <w:rsid w:val="009801C0"/>
    <w:rsid w:val="00986CEA"/>
    <w:rsid w:val="009E6163"/>
    <w:rsid w:val="00A10FDE"/>
    <w:rsid w:val="00A56032"/>
    <w:rsid w:val="00A969CE"/>
    <w:rsid w:val="00AB6D66"/>
    <w:rsid w:val="00AB7A83"/>
    <w:rsid w:val="00AE3D9A"/>
    <w:rsid w:val="00B04E8B"/>
    <w:rsid w:val="00B17420"/>
    <w:rsid w:val="00B4518D"/>
    <w:rsid w:val="00B56816"/>
    <w:rsid w:val="00B823C5"/>
    <w:rsid w:val="00BB3E8A"/>
    <w:rsid w:val="00BE30DF"/>
    <w:rsid w:val="00BF4124"/>
    <w:rsid w:val="00C25575"/>
    <w:rsid w:val="00C66211"/>
    <w:rsid w:val="00CA1FF2"/>
    <w:rsid w:val="00CB3034"/>
    <w:rsid w:val="00CB67D1"/>
    <w:rsid w:val="00CE3DE5"/>
    <w:rsid w:val="00D014DF"/>
    <w:rsid w:val="00D22CBF"/>
    <w:rsid w:val="00D53217"/>
    <w:rsid w:val="00D62708"/>
    <w:rsid w:val="00DE26CF"/>
    <w:rsid w:val="00E907F5"/>
    <w:rsid w:val="00E957B9"/>
    <w:rsid w:val="00ED4AFA"/>
    <w:rsid w:val="00EE7337"/>
    <w:rsid w:val="00F14C37"/>
    <w:rsid w:val="00F31A8C"/>
    <w:rsid w:val="00F5171F"/>
    <w:rsid w:val="00F801B3"/>
    <w:rsid w:val="00F8510F"/>
    <w:rsid w:val="00FB4457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11151718-778B-489B-9645-62632D0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UnresolvedMention">
    <w:name w:val="Unresolved Mention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3BD7"/>
    <w:pPr>
      <w:ind w:left="720"/>
      <w:contextualSpacing/>
    </w:pPr>
  </w:style>
  <w:style w:type="character" w:customStyle="1" w:styleId="normaltextrun">
    <w:name w:val="normaltextrun"/>
    <w:basedOn w:val="Fontepargpadro"/>
    <w:rsid w:val="00244C96"/>
  </w:style>
  <w:style w:type="paragraph" w:customStyle="1" w:styleId="paragraph">
    <w:name w:val="paragraph"/>
    <w:basedOn w:val="Normal"/>
    <w:rsid w:val="0024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244C96"/>
  </w:style>
  <w:style w:type="character" w:customStyle="1" w:styleId="tabchar">
    <w:name w:val="tabchar"/>
    <w:basedOn w:val="Fontepargpadro"/>
    <w:rsid w:val="0024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2624-92CC-404E-B767-A99349F1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1200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8</cp:revision>
  <cp:lastPrinted>2022-10-04T11:25:00Z</cp:lastPrinted>
  <dcterms:created xsi:type="dcterms:W3CDTF">2022-10-04T12:55:00Z</dcterms:created>
  <dcterms:modified xsi:type="dcterms:W3CDTF">2022-10-05T15:49:00Z</dcterms:modified>
</cp:coreProperties>
</file>