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044" w:rsidRDefault="000E2FBC">
      <w:pPr>
        <w:pStyle w:val="Ttulo"/>
        <w:spacing w:before="0" w:after="0"/>
        <w:rPr>
          <w:rFonts w:cs="Arial"/>
          <w:iCs/>
          <w:caps/>
          <w:color w:val="000000"/>
          <w:sz w:val="28"/>
          <w:szCs w:val="28"/>
        </w:rPr>
      </w:pPr>
      <w:r>
        <w:rPr>
          <w:rFonts w:cs="Arial"/>
          <w:iCs/>
          <w:caps/>
          <w:color w:val="000000"/>
          <w:sz w:val="28"/>
          <w:szCs w:val="28"/>
        </w:rPr>
        <w:t>Projeto de L ei nº 05</w:t>
      </w:r>
      <w:r>
        <w:rPr>
          <w:rFonts w:cs="Arial"/>
          <w:iCs/>
          <w:caps/>
          <w:color w:val="000000"/>
          <w:sz w:val="28"/>
          <w:szCs w:val="28"/>
        </w:rPr>
        <w:t>3</w:t>
      </w:r>
      <w:r>
        <w:rPr>
          <w:rFonts w:cs="Arial"/>
          <w:iCs/>
          <w:caps/>
          <w:color w:val="000000"/>
          <w:sz w:val="28"/>
          <w:szCs w:val="28"/>
        </w:rPr>
        <w:t>/2023,</w:t>
      </w:r>
    </w:p>
    <w:p w:rsidR="00BB6044" w:rsidRDefault="000E2FBC">
      <w:pPr>
        <w:pStyle w:val="Ttulo"/>
        <w:spacing w:before="0" w:after="0"/>
        <w:rPr>
          <w:rFonts w:cs="Arial"/>
          <w:iCs/>
          <w:color w:val="000000"/>
          <w:sz w:val="26"/>
          <w:szCs w:val="31"/>
        </w:rPr>
      </w:pPr>
      <w:proofErr w:type="gramStart"/>
      <w:r>
        <w:rPr>
          <w:rFonts w:cs="Arial"/>
          <w:iCs/>
          <w:color w:val="000000"/>
          <w:sz w:val="26"/>
          <w:szCs w:val="31"/>
        </w:rPr>
        <w:t>de</w:t>
      </w:r>
      <w:proofErr w:type="gramEnd"/>
      <w:r>
        <w:rPr>
          <w:rFonts w:cs="Arial"/>
          <w:iCs/>
          <w:color w:val="000000"/>
          <w:sz w:val="26"/>
          <w:szCs w:val="31"/>
        </w:rPr>
        <w:t xml:space="preserve"> </w:t>
      </w:r>
      <w:r>
        <w:rPr>
          <w:rFonts w:cs="Arial"/>
          <w:iCs/>
          <w:color w:val="000000"/>
          <w:sz w:val="26"/>
          <w:szCs w:val="31"/>
        </w:rPr>
        <w:t>11</w:t>
      </w:r>
      <w:r>
        <w:rPr>
          <w:rFonts w:cs="Arial"/>
          <w:iCs/>
          <w:color w:val="000000"/>
          <w:sz w:val="26"/>
          <w:szCs w:val="31"/>
        </w:rPr>
        <w:t xml:space="preserve"> de julho de 2023.</w:t>
      </w:r>
    </w:p>
    <w:p w:rsidR="00BB6044" w:rsidRDefault="00BB6044">
      <w:pPr>
        <w:pStyle w:val="Ttulo"/>
        <w:spacing w:before="0" w:after="0"/>
        <w:rPr>
          <w:rFonts w:cs="Arial"/>
          <w:b w:val="0"/>
          <w:bCs/>
          <w:iCs/>
          <w:caps/>
          <w:color w:val="000000"/>
          <w:sz w:val="19"/>
          <w:szCs w:val="19"/>
          <w:u w:val="single"/>
        </w:rPr>
      </w:pPr>
    </w:p>
    <w:p w:rsidR="00BB6044" w:rsidRDefault="00BB6044">
      <w:pPr>
        <w:pStyle w:val="Ttulo"/>
        <w:spacing w:before="0" w:after="0"/>
        <w:rPr>
          <w:rFonts w:cs="Arial"/>
          <w:b w:val="0"/>
          <w:bCs/>
          <w:iCs/>
          <w:caps/>
          <w:color w:val="000000"/>
          <w:sz w:val="19"/>
          <w:szCs w:val="19"/>
          <w:u w:val="single"/>
        </w:rPr>
      </w:pPr>
    </w:p>
    <w:p w:rsidR="00BB6044" w:rsidRDefault="000E2FBC">
      <w:pPr>
        <w:pStyle w:val="Recuodecorpodetexto"/>
        <w:ind w:left="6237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“Autoriza a contratação emergencial de </w:t>
      </w:r>
      <w:r>
        <w:rPr>
          <w:rFonts w:ascii="Arial" w:hAnsi="Arial" w:cs="Arial"/>
          <w:b/>
          <w:i/>
        </w:rPr>
        <w:t>Orientador Educacional</w:t>
      </w:r>
      <w:r>
        <w:rPr>
          <w:rFonts w:ascii="Arial" w:hAnsi="Arial" w:cs="Arial"/>
          <w:b/>
          <w:i/>
        </w:rPr>
        <w:t>”.</w:t>
      </w:r>
    </w:p>
    <w:p w:rsidR="00BB6044" w:rsidRDefault="00BB6044">
      <w:pPr>
        <w:pStyle w:val="Recuodecorpodetexto"/>
        <w:ind w:left="6237"/>
        <w:jc w:val="both"/>
        <w:rPr>
          <w:rFonts w:ascii="Arial" w:hAnsi="Arial" w:cs="Arial"/>
          <w:b/>
          <w:i/>
        </w:rPr>
      </w:pPr>
    </w:p>
    <w:p w:rsidR="00BB6044" w:rsidRDefault="000E2FBC">
      <w:pPr>
        <w:ind w:firstLine="1418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O Povo do Município de Barra do Quaraí, Estado do Rio Grande do Sul, por seus representantes na Câmara Municipal de Vereadores, aprovou e eu, em seu nome, sanciono e promulgo a seguinte Lei, </w:t>
      </w:r>
      <w:r>
        <w:rPr>
          <w:rFonts w:ascii="Arial" w:hAnsi="Arial" w:cs="Arial"/>
          <w:color w:val="000000"/>
        </w:rPr>
        <w:t>conforme art. 96, incisos XI e XXVII letra “a”, da Lei Orgânica d</w:t>
      </w:r>
      <w:r>
        <w:rPr>
          <w:rFonts w:ascii="Arial" w:hAnsi="Arial" w:cs="Arial"/>
          <w:color w:val="000000"/>
        </w:rPr>
        <w:t>o Município e inciso IX do art.37 da Constituição Federal:</w:t>
      </w:r>
    </w:p>
    <w:p w:rsidR="00BB6044" w:rsidRDefault="00BB6044">
      <w:pPr>
        <w:tabs>
          <w:tab w:val="left" w:pos="993"/>
        </w:tabs>
        <w:jc w:val="both"/>
        <w:rPr>
          <w:rFonts w:ascii="Arial" w:hAnsi="Arial" w:cs="Arial"/>
          <w:color w:val="FF0000"/>
        </w:rPr>
      </w:pPr>
    </w:p>
    <w:p w:rsidR="00BB6044" w:rsidRDefault="000E2FBC">
      <w:pPr>
        <w:tabs>
          <w:tab w:val="left" w:pos="993"/>
        </w:tabs>
        <w:ind w:firstLine="1418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Art. 1º.  </w:t>
      </w:r>
      <w:r>
        <w:rPr>
          <w:rFonts w:ascii="Arial" w:hAnsi="Arial" w:cs="Arial"/>
          <w:bCs/>
          <w:color w:val="000000"/>
        </w:rPr>
        <w:t xml:space="preserve">Fica o Poder Executivo Municipal autorizado a prover, </w:t>
      </w:r>
      <w:r>
        <w:rPr>
          <w:rFonts w:ascii="Arial" w:hAnsi="Arial" w:cs="Arial"/>
          <w:b/>
          <w:bCs/>
          <w:color w:val="000000"/>
        </w:rPr>
        <w:t>até o dia 20/12/2023</w:t>
      </w:r>
      <w:r>
        <w:rPr>
          <w:rFonts w:ascii="Arial" w:hAnsi="Arial" w:cs="Arial"/>
          <w:bCs/>
          <w:color w:val="000000"/>
        </w:rPr>
        <w:t>, podendo ser prorrogado,</w:t>
      </w:r>
      <w:r w:rsidR="001A13B0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 xml:space="preserve">para atender </w:t>
      </w:r>
      <w:proofErr w:type="spellStart"/>
      <w:r>
        <w:rPr>
          <w:rFonts w:ascii="Arial" w:hAnsi="Arial" w:cs="Arial"/>
          <w:bCs/>
          <w:color w:val="000000"/>
        </w:rPr>
        <w:t>a</w:t>
      </w:r>
      <w:proofErr w:type="spellEnd"/>
      <w:r>
        <w:rPr>
          <w:rFonts w:ascii="Arial" w:hAnsi="Arial" w:cs="Arial"/>
          <w:bCs/>
          <w:color w:val="000000"/>
        </w:rPr>
        <w:t xml:space="preserve"> necessidade temporária de excepcional interesse público,</w:t>
      </w:r>
      <w:r>
        <w:rPr>
          <w:rFonts w:ascii="Arial" w:hAnsi="Arial" w:cs="Arial"/>
          <w:bCs/>
          <w:color w:val="000000"/>
        </w:rPr>
        <w:t xml:space="preserve"> conforme disposto nos artigos 199 a 203 da Lei complementar n° 001/2013, de 1° de outubro de 2013 e Lei nº 1697/15, de 14 de julho de 2015 e suas alterações, para os CARGOS/FUNÇÕES de:</w:t>
      </w:r>
    </w:p>
    <w:p w:rsidR="00BB6044" w:rsidRDefault="00BB6044">
      <w:pPr>
        <w:tabs>
          <w:tab w:val="left" w:pos="993"/>
        </w:tabs>
        <w:jc w:val="both"/>
        <w:rPr>
          <w:rFonts w:ascii="Arial" w:hAnsi="Arial" w:cs="Arial"/>
          <w:bCs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"/>
        <w:gridCol w:w="3688"/>
        <w:gridCol w:w="2269"/>
        <w:gridCol w:w="2477"/>
      </w:tblGrid>
      <w:tr w:rsidR="00BB6044">
        <w:trPr>
          <w:jc w:val="center"/>
        </w:trPr>
        <w:tc>
          <w:tcPr>
            <w:tcW w:w="776" w:type="dxa"/>
            <w:shd w:val="clear" w:color="auto" w:fill="C0C0C0"/>
            <w:vAlign w:val="center"/>
          </w:tcPr>
          <w:p w:rsidR="00BB6044" w:rsidRDefault="000E2FBC">
            <w:pPr>
              <w:pStyle w:val="Ttulo5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Qt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3688" w:type="dxa"/>
            <w:shd w:val="clear" w:color="auto" w:fill="C0C0C0"/>
            <w:vAlign w:val="center"/>
          </w:tcPr>
          <w:p w:rsidR="00BB6044" w:rsidRDefault="000E2FBC">
            <w:pPr>
              <w:pStyle w:val="Ttulo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CONTRATO</w:t>
            </w:r>
          </w:p>
        </w:tc>
        <w:tc>
          <w:tcPr>
            <w:tcW w:w="2269" w:type="dxa"/>
            <w:shd w:val="clear" w:color="auto" w:fill="C0C0C0"/>
            <w:vAlign w:val="center"/>
          </w:tcPr>
          <w:p w:rsidR="00BB6044" w:rsidRDefault="000E2FBC">
            <w:pPr>
              <w:pStyle w:val="Ttulo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CARGA HORÁRIA</w:t>
            </w:r>
          </w:p>
        </w:tc>
        <w:tc>
          <w:tcPr>
            <w:tcW w:w="2477" w:type="dxa"/>
            <w:shd w:val="clear" w:color="auto" w:fill="C0C0C0"/>
            <w:vAlign w:val="center"/>
          </w:tcPr>
          <w:p w:rsidR="00BB6044" w:rsidRDefault="000E2FBC">
            <w:pPr>
              <w:pStyle w:val="Ttulo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VENCIMENTO R$</w:t>
            </w:r>
          </w:p>
        </w:tc>
      </w:tr>
      <w:tr w:rsidR="00BB6044">
        <w:trPr>
          <w:trHeight w:val="210"/>
          <w:jc w:val="center"/>
        </w:trPr>
        <w:tc>
          <w:tcPr>
            <w:tcW w:w="776" w:type="dxa"/>
          </w:tcPr>
          <w:p w:rsidR="00BB6044" w:rsidRDefault="000E2FB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3688" w:type="dxa"/>
          </w:tcPr>
          <w:p w:rsidR="00BB6044" w:rsidRDefault="000E2FB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Orientador Escolar</w:t>
            </w:r>
          </w:p>
        </w:tc>
        <w:tc>
          <w:tcPr>
            <w:tcW w:w="2269" w:type="dxa"/>
            <w:vAlign w:val="bottom"/>
          </w:tcPr>
          <w:p w:rsidR="00BB6044" w:rsidRDefault="000E2FB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0h</w:t>
            </w:r>
          </w:p>
        </w:tc>
        <w:tc>
          <w:tcPr>
            <w:tcW w:w="2477" w:type="dxa"/>
            <w:vAlign w:val="bottom"/>
          </w:tcPr>
          <w:p w:rsidR="00BB6044" w:rsidRDefault="000E2FB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R$ </w:t>
            </w:r>
            <w:r>
              <w:rPr>
                <w:rFonts w:ascii="Arial" w:hAnsi="Arial" w:cs="Arial"/>
                <w:b/>
                <w:bCs/>
              </w:rPr>
              <w:t>2.210,27</w:t>
            </w:r>
          </w:p>
        </w:tc>
      </w:tr>
    </w:tbl>
    <w:p w:rsidR="00BB6044" w:rsidRDefault="00BB6044">
      <w:pPr>
        <w:tabs>
          <w:tab w:val="left" w:pos="2694"/>
        </w:tabs>
        <w:ind w:left="-993" w:firstLine="993"/>
        <w:jc w:val="both"/>
        <w:rPr>
          <w:rFonts w:ascii="Arial" w:hAnsi="Arial" w:cs="Arial"/>
          <w:b/>
          <w:bCs/>
        </w:rPr>
      </w:pPr>
    </w:p>
    <w:p w:rsidR="00BB6044" w:rsidRDefault="000E2FBC">
      <w:pPr>
        <w:tabs>
          <w:tab w:val="left" w:pos="2694"/>
        </w:tabs>
        <w:ind w:left="142" w:firstLine="127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Parágrafo </w:t>
      </w:r>
      <w:proofErr w:type="gramStart"/>
      <w:r>
        <w:rPr>
          <w:rFonts w:ascii="Arial" w:hAnsi="Arial" w:cs="Arial"/>
          <w:b/>
          <w:bCs/>
        </w:rPr>
        <w:t xml:space="preserve">Único  </w:t>
      </w:r>
      <w:r>
        <w:rPr>
          <w:rFonts w:ascii="Arial" w:hAnsi="Arial" w:cs="Arial"/>
        </w:rPr>
        <w:t>As</w:t>
      </w:r>
      <w:proofErr w:type="gramEnd"/>
      <w:r>
        <w:rPr>
          <w:rFonts w:ascii="Arial" w:hAnsi="Arial" w:cs="Arial"/>
        </w:rPr>
        <w:t xml:space="preserve"> especificações das funções serão aquelas constantes no anexo único desta Lei.</w:t>
      </w:r>
    </w:p>
    <w:p w:rsidR="00BB6044" w:rsidRDefault="000E2FBC">
      <w:pPr>
        <w:tabs>
          <w:tab w:val="left" w:pos="993"/>
        </w:tabs>
        <w:ind w:right="-142" w:firstLine="14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Art. 2º. </w:t>
      </w:r>
      <w:r>
        <w:rPr>
          <w:rFonts w:ascii="Arial" w:hAnsi="Arial" w:cs="Arial"/>
          <w:color w:val="000000"/>
        </w:rPr>
        <w:t xml:space="preserve">Os contratos de que trata o artigo 1º desta Lei será de natureza administrativa, ficando assegurados os seguintes direitos aos </w:t>
      </w:r>
      <w:r>
        <w:rPr>
          <w:rFonts w:ascii="Arial" w:hAnsi="Arial" w:cs="Arial"/>
          <w:color w:val="000000"/>
        </w:rPr>
        <w:t>contratados:</w:t>
      </w:r>
    </w:p>
    <w:p w:rsidR="00BB6044" w:rsidRDefault="000E2FBC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Carga horária, conforme quadro do art. 1°;</w:t>
      </w:r>
    </w:p>
    <w:p w:rsidR="00BB6044" w:rsidRDefault="000E2FBC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Repouso semanal remunerado;</w:t>
      </w:r>
    </w:p>
    <w:p w:rsidR="00BB6044" w:rsidRDefault="000E2FBC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Gratificação natalina proporcional;</w:t>
      </w:r>
    </w:p>
    <w:p w:rsidR="00BB6044" w:rsidRDefault="000E2FBC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Férias proporcionais ao término do contrato;</w:t>
      </w:r>
    </w:p>
    <w:p w:rsidR="00BB6044" w:rsidRDefault="000E2FBC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Inscrição no Instituto Nacional de Seguridade Social – INSS;</w:t>
      </w:r>
    </w:p>
    <w:p w:rsidR="00BB6044" w:rsidRDefault="000E2FBC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Vale refeição nos termos do ar</w:t>
      </w:r>
      <w:r>
        <w:rPr>
          <w:rFonts w:ascii="Arial" w:hAnsi="Arial" w:cs="Arial"/>
          <w:color w:val="000000"/>
          <w:sz w:val="22"/>
          <w:szCs w:val="22"/>
        </w:rPr>
        <w:t>t. 5°, inciso V da Lei n° 1.577/13;</w:t>
      </w:r>
    </w:p>
    <w:p w:rsidR="00BB6044" w:rsidRDefault="000E2FBC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Fica prorrogado automaticamente quando da comprovação da gravidez pela contratada até o final da licença maternidade.</w:t>
      </w:r>
    </w:p>
    <w:p w:rsidR="00BB6044" w:rsidRDefault="000E2FBC">
      <w:pPr>
        <w:tabs>
          <w:tab w:val="left" w:pos="993"/>
        </w:tabs>
        <w:spacing w:after="120"/>
        <w:ind w:firstLine="14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Art. 3º </w:t>
      </w:r>
      <w:r>
        <w:rPr>
          <w:rFonts w:ascii="Arial" w:hAnsi="Arial" w:cs="Arial"/>
          <w:bCs/>
          <w:color w:val="000000"/>
        </w:rPr>
        <w:t>A</w:t>
      </w:r>
      <w:r>
        <w:rPr>
          <w:rFonts w:ascii="Arial" w:hAnsi="Arial" w:cs="Arial"/>
          <w:color w:val="000000"/>
        </w:rPr>
        <w:t>s despesas resultantes desta Lei correrão a conta das dotações orçamentárias próprias.</w:t>
      </w:r>
    </w:p>
    <w:p w:rsidR="00BB6044" w:rsidRDefault="000E2FBC">
      <w:pPr>
        <w:tabs>
          <w:tab w:val="left" w:pos="993"/>
        </w:tabs>
        <w:ind w:firstLine="14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Art. 4</w:t>
      </w:r>
      <w:proofErr w:type="gramStart"/>
      <w:r>
        <w:rPr>
          <w:rFonts w:ascii="Arial" w:hAnsi="Arial" w:cs="Arial"/>
          <w:b/>
          <w:bCs/>
          <w:color w:val="000000"/>
        </w:rPr>
        <w:t xml:space="preserve">º  </w:t>
      </w:r>
      <w:r>
        <w:rPr>
          <w:rFonts w:ascii="Arial" w:hAnsi="Arial" w:cs="Arial"/>
          <w:bCs/>
          <w:color w:val="000000"/>
        </w:rPr>
        <w:t>E</w:t>
      </w:r>
      <w:r>
        <w:rPr>
          <w:rFonts w:ascii="Arial" w:hAnsi="Arial" w:cs="Arial"/>
          <w:color w:val="000000"/>
        </w:rPr>
        <w:t>sta</w:t>
      </w:r>
      <w:proofErr w:type="gramEnd"/>
      <w:r>
        <w:rPr>
          <w:rFonts w:ascii="Arial" w:hAnsi="Arial" w:cs="Arial"/>
          <w:color w:val="000000"/>
        </w:rPr>
        <w:t xml:space="preserve"> Lei entra em vigor na data de sua publicação.</w:t>
      </w:r>
    </w:p>
    <w:p w:rsidR="00BB6044" w:rsidRDefault="000E2FBC">
      <w:pPr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Gabinete do Prefeito Municipal de Barra do Quaraí, em </w:t>
      </w:r>
      <w:r>
        <w:rPr>
          <w:rFonts w:ascii="Arial" w:hAnsi="Arial" w:cs="Arial"/>
          <w:color w:val="000000"/>
        </w:rPr>
        <w:t>11</w:t>
      </w:r>
      <w:r>
        <w:rPr>
          <w:rFonts w:ascii="Arial" w:hAnsi="Arial" w:cs="Arial"/>
          <w:color w:val="000000"/>
        </w:rPr>
        <w:t xml:space="preserve"> de julho de 2023.</w:t>
      </w:r>
    </w:p>
    <w:p w:rsidR="00BB6044" w:rsidRDefault="00BB6044">
      <w:pPr>
        <w:jc w:val="right"/>
        <w:rPr>
          <w:rFonts w:ascii="Arial" w:hAnsi="Arial" w:cs="Arial"/>
          <w:color w:val="000000"/>
        </w:rPr>
      </w:pPr>
    </w:p>
    <w:p w:rsidR="00BB6044" w:rsidRDefault="00BB6044">
      <w:pPr>
        <w:jc w:val="right"/>
        <w:rPr>
          <w:rFonts w:ascii="Arial" w:hAnsi="Arial" w:cs="Arial"/>
          <w:color w:val="000000"/>
        </w:rPr>
      </w:pPr>
    </w:p>
    <w:p w:rsidR="00BB6044" w:rsidRDefault="000E2FBC">
      <w:pPr>
        <w:ind w:left="5664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     MAHER JABER MAHMUD</w:t>
      </w:r>
    </w:p>
    <w:p w:rsidR="00BB6044" w:rsidRDefault="000E2FBC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Prefeito Municipal.</w:t>
      </w:r>
    </w:p>
    <w:p w:rsidR="00BB6044" w:rsidRDefault="000E2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Publique-se.</w:t>
      </w:r>
    </w:p>
    <w:p w:rsidR="00BB6044" w:rsidRDefault="000E2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Arquive-se.</w:t>
      </w:r>
    </w:p>
    <w:p w:rsidR="00BB6044" w:rsidRDefault="00BB6044">
      <w:pPr>
        <w:rPr>
          <w:rFonts w:ascii="Arial" w:hAnsi="Arial" w:cs="Arial"/>
          <w:sz w:val="20"/>
          <w:szCs w:val="20"/>
        </w:rPr>
      </w:pPr>
    </w:p>
    <w:p w:rsidR="00BB6044" w:rsidRDefault="00BB6044">
      <w:pPr>
        <w:rPr>
          <w:rFonts w:ascii="Arial" w:hAnsi="Arial" w:cs="Arial"/>
          <w:sz w:val="20"/>
          <w:szCs w:val="20"/>
        </w:rPr>
      </w:pPr>
    </w:p>
    <w:p w:rsidR="00BB6044" w:rsidRDefault="000E2FB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  <w:sz w:val="22"/>
          <w:szCs w:val="22"/>
        </w:rPr>
        <w:t xml:space="preserve">Natali de </w:t>
      </w:r>
      <w:r>
        <w:rPr>
          <w:rFonts w:ascii="Arial" w:hAnsi="Arial" w:cs="Arial"/>
          <w:b/>
          <w:sz w:val="22"/>
          <w:szCs w:val="22"/>
        </w:rPr>
        <w:t xml:space="preserve">Almeida </w:t>
      </w:r>
      <w:proofErr w:type="spellStart"/>
      <w:r>
        <w:rPr>
          <w:rFonts w:ascii="Arial" w:hAnsi="Arial" w:cs="Arial"/>
          <w:b/>
          <w:sz w:val="22"/>
          <w:szCs w:val="22"/>
        </w:rPr>
        <w:t>Jaureguiberry</w:t>
      </w:r>
      <w:proofErr w:type="spellEnd"/>
    </w:p>
    <w:p w:rsidR="00BB6044" w:rsidRDefault="000E2F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Respondendo pela Secretaria</w:t>
      </w:r>
    </w:p>
    <w:p w:rsidR="00BB6044" w:rsidRDefault="000E2FBC">
      <w:pPr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 xml:space="preserve">            Municipal de Administração. </w:t>
      </w:r>
      <w:r>
        <w:rPr>
          <w:rFonts w:ascii="Arial" w:hAnsi="Arial" w:cs="Arial"/>
          <w:b/>
        </w:rPr>
        <w:br w:type="page"/>
      </w:r>
    </w:p>
    <w:p w:rsidR="00BB6044" w:rsidRDefault="00BB6044">
      <w:pPr>
        <w:ind w:left="-1134"/>
        <w:jc w:val="center"/>
        <w:rPr>
          <w:rFonts w:ascii="Arial" w:hAnsi="Arial" w:cs="Arial"/>
          <w:b/>
        </w:rPr>
      </w:pPr>
    </w:p>
    <w:p w:rsidR="00BB6044" w:rsidRDefault="000E2FBC" w:rsidP="001A13B0">
      <w:pPr>
        <w:ind w:left="-113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ÚNICO</w:t>
      </w:r>
    </w:p>
    <w:p w:rsidR="001A13B0" w:rsidRDefault="001A13B0" w:rsidP="001A13B0">
      <w:pPr>
        <w:ind w:left="-1134"/>
        <w:jc w:val="center"/>
        <w:rPr>
          <w:rFonts w:ascii="Arial" w:hAnsi="Arial" w:cs="Arial"/>
          <w:b/>
        </w:rPr>
      </w:pPr>
    </w:p>
    <w:p w:rsidR="001A13B0" w:rsidRDefault="001A13B0" w:rsidP="001A13B0">
      <w:pPr>
        <w:ind w:left="-1134"/>
        <w:jc w:val="center"/>
        <w:rPr>
          <w:rFonts w:ascii="Arial" w:hAnsi="Arial" w:cs="Arial"/>
          <w:b/>
        </w:rPr>
      </w:pPr>
    </w:p>
    <w:p w:rsidR="00BB6044" w:rsidRDefault="000E2FBC">
      <w:pPr>
        <w:jc w:val="both"/>
        <w:rPr>
          <w:rFonts w:ascii="Calibri" w:eastAsia="SimSun" w:hAnsi="Calibri" w:cs="Calibri"/>
          <w:shd w:val="clear" w:color="auto" w:fill="FFFFFF"/>
        </w:rPr>
      </w:pPr>
      <w:r>
        <w:rPr>
          <w:rFonts w:ascii="Calibri" w:eastAsia="SimSun" w:hAnsi="Calibri" w:cs="Calibri"/>
          <w:shd w:val="clear" w:color="auto" w:fill="FFFFFF"/>
        </w:rPr>
        <w:t>CARGO: ESPECIALISTA EM EDUCAÇÃO</w:t>
      </w:r>
      <w:r>
        <w:rPr>
          <w:rFonts w:ascii="Calibri" w:eastAsia="SimSun" w:hAnsi="Calibri" w:cs="Calibri"/>
          <w:shd w:val="clear" w:color="auto" w:fill="FFFFFF"/>
        </w:rPr>
        <w:br/>
      </w:r>
      <w:r>
        <w:rPr>
          <w:rFonts w:ascii="Calibri" w:eastAsia="SimSun" w:hAnsi="Calibri" w:cs="Calibri"/>
          <w:shd w:val="clear" w:color="auto" w:fill="FFFFFF"/>
        </w:rPr>
        <w:br/>
      </w:r>
      <w:proofErr w:type="gramStart"/>
      <w:r>
        <w:rPr>
          <w:rFonts w:ascii="Calibri" w:eastAsia="SimSun" w:hAnsi="Calibri" w:cs="Calibri"/>
          <w:shd w:val="clear" w:color="auto" w:fill="FFFFFF"/>
        </w:rPr>
        <w:t>Atribuições:</w:t>
      </w:r>
      <w:r>
        <w:rPr>
          <w:rFonts w:ascii="Calibri" w:eastAsia="SimSun" w:hAnsi="Calibri" w:cs="Calibri"/>
          <w:shd w:val="clear" w:color="auto" w:fill="FFFFFF"/>
        </w:rPr>
        <w:br/>
      </w:r>
      <w:r>
        <w:rPr>
          <w:rFonts w:ascii="Calibri" w:eastAsia="SimSun" w:hAnsi="Calibri" w:cs="Calibri"/>
          <w:shd w:val="clear" w:color="auto" w:fill="FFFFFF"/>
        </w:rPr>
        <w:br/>
        <w:t>a</w:t>
      </w:r>
      <w:proofErr w:type="gramEnd"/>
      <w:r>
        <w:rPr>
          <w:rFonts w:ascii="Calibri" w:eastAsia="SimSun" w:hAnsi="Calibri" w:cs="Calibri"/>
          <w:shd w:val="clear" w:color="auto" w:fill="FFFFFF"/>
        </w:rPr>
        <w:t>) Descrição Sintética: Executar atividades específicas de planejamento, administração, superv</w:t>
      </w:r>
      <w:r>
        <w:rPr>
          <w:rFonts w:ascii="Calibri" w:eastAsia="SimSun" w:hAnsi="Calibri" w:cs="Calibri"/>
          <w:shd w:val="clear" w:color="auto" w:fill="FFFFFF"/>
        </w:rPr>
        <w:t>isão escolar e orientação educacional no âmbito da Rede Municipal de Ensino.</w:t>
      </w:r>
    </w:p>
    <w:p w:rsidR="00BB6044" w:rsidRPr="001A13B0" w:rsidRDefault="000E2FBC">
      <w:pPr>
        <w:jc w:val="both"/>
        <w:rPr>
          <w:rFonts w:ascii="Arial" w:hAnsi="Arial" w:cs="Arial"/>
        </w:rPr>
      </w:pPr>
      <w:r>
        <w:rPr>
          <w:rFonts w:ascii="Calibri" w:eastAsia="SimSun" w:hAnsi="Calibri" w:cs="Calibri"/>
          <w:shd w:val="clear" w:color="auto" w:fill="FFFFFF"/>
        </w:rPr>
        <w:br/>
        <w:t xml:space="preserve">b) Descrição Analítica: "ATIVIDADES COMUNS" - assessorar no planejamento da educação municipal; propor medidas visando ao desenvolvimento dos aspectos qualitativos do ensino; </w:t>
      </w:r>
      <w:r>
        <w:rPr>
          <w:rFonts w:ascii="Calibri" w:eastAsia="SimSun" w:hAnsi="Calibri" w:cs="Calibri"/>
          <w:shd w:val="clear" w:color="auto" w:fill="FFFFFF"/>
        </w:rPr>
        <w:t>participar de projetos de pesquisa de interesse do ensino; participar na elaboração, execução e avaliação de projetos de treinamento, visando a atualização do Magistério; integrar colegiado escolar, atuar na escola, detectando aspectos a serem redimensiona</w:t>
      </w:r>
      <w:r>
        <w:rPr>
          <w:rFonts w:ascii="Calibri" w:eastAsia="SimSun" w:hAnsi="Calibri" w:cs="Calibri"/>
          <w:shd w:val="clear" w:color="auto" w:fill="FFFFFF"/>
        </w:rPr>
        <w:t>dos, estimulando a participação do corpo docente na identificação de causas e na busca de alternativas e soluções; participar da elaboração do Plano Global da Escola, do Regimento Escolar e das Grades Curriculares; participar da distribuição das turmas e d</w:t>
      </w:r>
      <w:r>
        <w:rPr>
          <w:rFonts w:ascii="Calibri" w:eastAsia="SimSun" w:hAnsi="Calibri" w:cs="Calibri"/>
          <w:shd w:val="clear" w:color="auto" w:fill="FFFFFF"/>
        </w:rPr>
        <w:t>a organização da carga horária; acompanhar o desenvolvimento do processo ensino-</w:t>
      </w:r>
      <w:proofErr w:type="spellStart"/>
      <w:r>
        <w:rPr>
          <w:rFonts w:ascii="Calibri" w:eastAsia="SimSun" w:hAnsi="Calibri" w:cs="Calibri"/>
          <w:shd w:val="clear" w:color="auto" w:fill="FFFFFF"/>
        </w:rPr>
        <w:t>apre</w:t>
      </w:r>
      <w:bookmarkStart w:id="0" w:name="_GoBack"/>
      <w:bookmarkEnd w:id="0"/>
      <w:r>
        <w:rPr>
          <w:rFonts w:ascii="Calibri" w:eastAsia="SimSun" w:hAnsi="Calibri" w:cs="Calibri"/>
          <w:shd w:val="clear" w:color="auto" w:fill="FFFFFF"/>
        </w:rPr>
        <w:t>dizagem</w:t>
      </w:r>
      <w:proofErr w:type="spellEnd"/>
      <w:r>
        <w:rPr>
          <w:rFonts w:ascii="Calibri" w:eastAsia="SimSun" w:hAnsi="Calibri" w:cs="Calibri"/>
          <w:shd w:val="clear" w:color="auto" w:fill="FFFFFF"/>
        </w:rPr>
        <w:t>; participar das atividades de caracterização da clientela escolar; participar da preparação, execução e avaliação de seminários, encontros, palestras e sessões de e</w:t>
      </w:r>
      <w:r>
        <w:rPr>
          <w:rFonts w:ascii="Calibri" w:eastAsia="SimSun" w:hAnsi="Calibri" w:cs="Calibri"/>
          <w:shd w:val="clear" w:color="auto" w:fill="FFFFFF"/>
        </w:rPr>
        <w:t>studo, manter-se atualizado sobre a legislação do ensino, prolatar pareceres; participar de reuniões técnico-administrativo-pedagógicas na escola e nos demais órgãos da Secretaria Municipal de Educação; integrar grupos de trabalho e comissões; coordenar re</w:t>
      </w:r>
      <w:r>
        <w:rPr>
          <w:rFonts w:ascii="Calibri" w:eastAsia="SimSun" w:hAnsi="Calibri" w:cs="Calibri"/>
          <w:shd w:val="clear" w:color="auto" w:fill="FFFFFF"/>
        </w:rPr>
        <w:t>uniões específicas; planejar, junto com a Direção e professores, a recuperação de alunos; participar no processo de integração família-escola-comunidade; participar da avaliação global da escola; exercer função de diretor ou vice-diretor, quando nela inves</w:t>
      </w:r>
      <w:r>
        <w:rPr>
          <w:rFonts w:ascii="Calibri" w:eastAsia="SimSun" w:hAnsi="Calibri" w:cs="Calibri"/>
          <w:shd w:val="clear" w:color="auto" w:fill="FFFFFF"/>
        </w:rPr>
        <w:t>tido. "NA ÁREA DA ORIENTAÇÃO EDUCACIONAL" - elaborar o Plano de Ação do Serviço de Orientação Educacional, a partir do Plano Global da Escola; assistir as turmas realizando entrevistas e aconselhamentos, encaminhado quando necessário, a outros profissionai</w:t>
      </w:r>
      <w:r>
        <w:rPr>
          <w:rFonts w:ascii="Calibri" w:eastAsia="SimSun" w:hAnsi="Calibri" w:cs="Calibri"/>
          <w:shd w:val="clear" w:color="auto" w:fill="FFFFFF"/>
        </w:rPr>
        <w:t>s; orientar o professor na identificação de comportamento divergentes dos alunos, levantando e selecionando em conjunto, alternativas de solução a serem adotadas; promover sondagem de aptidões e oportunizar informação profissional; participar da composição</w:t>
      </w:r>
      <w:r>
        <w:rPr>
          <w:rFonts w:ascii="Calibri" w:eastAsia="SimSun" w:hAnsi="Calibri" w:cs="Calibri"/>
          <w:shd w:val="clear" w:color="auto" w:fill="FFFFFF"/>
        </w:rPr>
        <w:t>, caracterização e acompanhamento das turmas e grupos de alunos; integrar o processo de controle das unidades escolares, atendendo direta ou indiretamente às escolas; sistematizar as informações coletadas necessárias ao conhecimento global do educando; exe</w:t>
      </w:r>
      <w:r>
        <w:rPr>
          <w:rFonts w:ascii="Calibri" w:eastAsia="SimSun" w:hAnsi="Calibri" w:cs="Calibri"/>
          <w:shd w:val="clear" w:color="auto" w:fill="FFFFFF"/>
        </w:rPr>
        <w:t>cutar tarefas afins. "NA ÁREA DE SUPERVISÃO ESCOLAR" - coordenar a elaboração do Plano Global de Escola; coordenar a elaboração do Plano Curricular; elaborar o Plano de Ação do Serviço de Supervisão Escolar, a partir do Plano Global da Escola; orientar e s</w:t>
      </w:r>
      <w:r>
        <w:rPr>
          <w:rFonts w:ascii="Calibri" w:eastAsia="SimSun" w:hAnsi="Calibri" w:cs="Calibri"/>
          <w:shd w:val="clear" w:color="auto" w:fill="FFFFFF"/>
        </w:rPr>
        <w:t>upervisionar atividades e diagnósticos, controle e verificação do rendimento escolar; assessorar o trabalho docente quanto à métodos e técnicas de ensino; assessorar a direção na tomada de decisões relativas ao desenvolvimento do Plano Curricular; acompanh</w:t>
      </w:r>
      <w:r>
        <w:rPr>
          <w:rFonts w:ascii="Calibri" w:eastAsia="SimSun" w:hAnsi="Calibri" w:cs="Calibri"/>
          <w:shd w:val="clear" w:color="auto" w:fill="FFFFFF"/>
        </w:rPr>
        <w:t>ar o desenvolvimento do trabalho escolar; elaborar e acompanhar o cronograma das atividades docentes; dinamizar o currículo da escola; colaborando com a direção no processo de ajustamento do trabalho escolar às exigências do meio; coordenar conselhos de cl</w:t>
      </w:r>
      <w:r>
        <w:rPr>
          <w:rFonts w:ascii="Calibri" w:eastAsia="SimSun" w:hAnsi="Calibri" w:cs="Calibri"/>
          <w:shd w:val="clear" w:color="auto" w:fill="FFFFFF"/>
        </w:rPr>
        <w:t xml:space="preserve">asse; analisar o histórico escolar dos alunos com vistas a adaptações, transferências, reingressos e recuperações; integrar o processo de controle das unidades escolares, atendendo direta ou indiretamente as escolas, estimular e assessorar a efetivação de </w:t>
      </w:r>
      <w:r>
        <w:rPr>
          <w:rFonts w:ascii="Calibri" w:eastAsia="SimSun" w:hAnsi="Calibri" w:cs="Calibri"/>
          <w:shd w:val="clear" w:color="auto" w:fill="FFFFFF"/>
        </w:rPr>
        <w:t xml:space="preserve">mudanças no ensino; executar tarefas afins. "NA ÁREA DA ADMINISTRAÇÃO ESCOLAR" - assessorar a direção da escola na definição de diretrizes de ação, na aplicação da legislação referente ao ensino e no estabelecimento de alternativas de integração da escola </w:t>
      </w:r>
      <w:r>
        <w:rPr>
          <w:rFonts w:ascii="Calibri" w:eastAsia="SimSun" w:hAnsi="Calibri" w:cs="Calibri"/>
          <w:shd w:val="clear" w:color="auto" w:fill="FFFFFF"/>
        </w:rPr>
        <w:t xml:space="preserve">com a comunidade; colaborar com a direção da </w:t>
      </w:r>
      <w:r>
        <w:rPr>
          <w:rFonts w:ascii="Calibri" w:eastAsia="SimSun" w:hAnsi="Calibri" w:cs="Calibri"/>
          <w:shd w:val="clear" w:color="auto" w:fill="FFFFFF"/>
        </w:rPr>
        <w:lastRenderedPageBreak/>
        <w:t>escola no que for pertinente à sua especialização; assessorar a direção dos órgãos de administração do ensino na operacionalização de planos, programas e projetos; executar tarefas afins. "NA ÁREA DO PLANEJAMENT</w:t>
      </w:r>
      <w:r>
        <w:rPr>
          <w:rFonts w:ascii="Calibri" w:eastAsia="SimSun" w:hAnsi="Calibri" w:cs="Calibri"/>
          <w:shd w:val="clear" w:color="auto" w:fill="FFFFFF"/>
        </w:rPr>
        <w:t xml:space="preserve">O DA EDUCAÇÃO" - assessorar na definição de políticas, programas e projetos educacionais; compatibilizar planos, programas e projetos da esferas federal e municipal; participar da elaboração, acompanhamento e avaliação de projetos; assessorar na definição </w:t>
      </w:r>
      <w:r>
        <w:rPr>
          <w:rFonts w:ascii="Calibri" w:eastAsia="SimSun" w:hAnsi="Calibri" w:cs="Calibri"/>
          <w:shd w:val="clear" w:color="auto" w:fill="FFFFFF"/>
        </w:rPr>
        <w:t>de alternativas de ação, executar tarefas afins.</w:t>
      </w:r>
      <w:r>
        <w:rPr>
          <w:rFonts w:ascii="Calibri" w:eastAsia="SimSun" w:hAnsi="Calibri" w:cs="Calibri"/>
          <w:shd w:val="clear" w:color="auto" w:fill="FFFFFF"/>
        </w:rPr>
        <w:br/>
      </w:r>
      <w:r>
        <w:rPr>
          <w:rFonts w:ascii="Calibri" w:eastAsia="SimSun" w:hAnsi="Calibri" w:cs="Calibri"/>
          <w:shd w:val="clear" w:color="auto" w:fill="FFFFFF"/>
        </w:rPr>
        <w:br/>
        <w:t>Condições de Trabalho:</w:t>
      </w:r>
      <w:r>
        <w:rPr>
          <w:rFonts w:ascii="Calibri" w:eastAsia="SimSun" w:hAnsi="Calibri" w:cs="Calibri"/>
          <w:shd w:val="clear" w:color="auto" w:fill="FFFFFF"/>
        </w:rPr>
        <w:br/>
      </w:r>
      <w:r>
        <w:rPr>
          <w:rFonts w:ascii="Calibri" w:eastAsia="SimSun" w:hAnsi="Calibri" w:cs="Calibri"/>
          <w:shd w:val="clear" w:color="auto" w:fill="FFFFFF"/>
        </w:rPr>
        <w:br/>
        <w:t>Carga horária semanal de 20 (vinte) horas.</w:t>
      </w:r>
      <w:r>
        <w:rPr>
          <w:rFonts w:ascii="Calibri" w:eastAsia="SimSun" w:hAnsi="Calibri" w:cs="Calibri"/>
          <w:shd w:val="clear" w:color="auto" w:fill="FFFFFF"/>
        </w:rPr>
        <w:br/>
        <w:t>Recrutamento: Geral, por concurso público de provas e títulos a ser efetuado por área de especialização.</w:t>
      </w:r>
      <w:r>
        <w:rPr>
          <w:rFonts w:ascii="Calibri" w:eastAsia="SimSun" w:hAnsi="Calibri" w:cs="Calibri"/>
          <w:shd w:val="clear" w:color="auto" w:fill="FFFFFF"/>
        </w:rPr>
        <w:br/>
      </w:r>
      <w:r>
        <w:rPr>
          <w:rFonts w:ascii="Calibri" w:eastAsia="SimSun" w:hAnsi="Calibri" w:cs="Calibri"/>
          <w:shd w:val="clear" w:color="auto" w:fill="FFFFFF"/>
        </w:rPr>
        <w:br/>
        <w:t>Requisitos para provimento:</w:t>
      </w:r>
      <w:r>
        <w:rPr>
          <w:rFonts w:ascii="Calibri" w:eastAsia="SimSun" w:hAnsi="Calibri" w:cs="Calibri"/>
          <w:shd w:val="clear" w:color="auto" w:fill="FFFFFF"/>
        </w:rPr>
        <w:br/>
      </w:r>
      <w:r>
        <w:rPr>
          <w:rFonts w:ascii="Calibri" w:eastAsia="SimSun" w:hAnsi="Calibri" w:cs="Calibri"/>
          <w:shd w:val="clear" w:color="auto" w:fill="FFFFFF"/>
        </w:rPr>
        <w:br/>
        <w:t>Inst</w:t>
      </w:r>
      <w:r>
        <w:rPr>
          <w:rFonts w:ascii="Calibri" w:eastAsia="SimSun" w:hAnsi="Calibri" w:cs="Calibri"/>
          <w:shd w:val="clear" w:color="auto" w:fill="FFFFFF"/>
        </w:rPr>
        <w:t>rução formal: Habilitação legal para o exercício do cargo.</w:t>
      </w:r>
      <w:r>
        <w:rPr>
          <w:rFonts w:ascii="Calibri" w:eastAsia="SimSun" w:hAnsi="Calibri" w:cs="Calibri"/>
          <w:color w:val="0000FF"/>
          <w:shd w:val="clear" w:color="auto" w:fill="FFFFFF"/>
        </w:rPr>
        <w:br/>
      </w:r>
      <w:r w:rsidRPr="001A13B0">
        <w:rPr>
          <w:rFonts w:ascii="Calibri" w:eastAsia="SimSun" w:hAnsi="Calibri" w:cs="Calibri"/>
          <w:shd w:val="clear" w:color="auto" w:fill="FFFFFF"/>
        </w:rPr>
        <w:t xml:space="preserve">Lotação: Exclusivamente na Secretaria Municipal de Educação. </w:t>
      </w:r>
    </w:p>
    <w:p w:rsidR="00BB6044" w:rsidRPr="001A13B0" w:rsidRDefault="00BB6044">
      <w:pPr>
        <w:ind w:left="-1134"/>
        <w:jc w:val="both"/>
        <w:rPr>
          <w:rFonts w:ascii="Arial" w:hAnsi="Arial" w:cs="Arial"/>
          <w:b/>
        </w:rPr>
      </w:pPr>
    </w:p>
    <w:p w:rsidR="00BB6044" w:rsidRDefault="00BB6044">
      <w:pPr>
        <w:tabs>
          <w:tab w:val="left" w:pos="9420"/>
        </w:tabs>
        <w:jc w:val="both"/>
        <w:rPr>
          <w:rFonts w:ascii="Arial" w:hAnsi="Arial" w:cs="Arial"/>
          <w:b/>
          <w:sz w:val="22"/>
          <w:szCs w:val="22"/>
        </w:rPr>
      </w:pPr>
    </w:p>
    <w:p w:rsidR="00BB6044" w:rsidRDefault="00BB6044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BB6044" w:rsidRDefault="00BB6044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BB6044" w:rsidRDefault="00BB6044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BB6044" w:rsidRDefault="00BB6044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BB6044" w:rsidRDefault="00BB6044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BB6044" w:rsidRDefault="00BB6044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BB6044" w:rsidRDefault="00BB6044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BB6044" w:rsidRDefault="00BB6044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BB6044" w:rsidRDefault="00BB6044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BB6044" w:rsidRDefault="00BB6044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BB6044" w:rsidRDefault="00BB6044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BB6044" w:rsidRDefault="00BB6044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BB6044" w:rsidRDefault="00BB6044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BB6044" w:rsidRDefault="00BB6044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BB6044" w:rsidRDefault="00BB6044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BB6044" w:rsidRDefault="000E2FB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BB6044" w:rsidRDefault="000E2FBC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Projeto de Lei nº 05</w:t>
      </w:r>
      <w:r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>/2023</w:t>
      </w:r>
    </w:p>
    <w:p w:rsidR="00BB6044" w:rsidRDefault="000E2FBC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Ementa:</w:t>
      </w:r>
      <w:r>
        <w:rPr>
          <w:rFonts w:ascii="Arial" w:hAnsi="Arial" w:cs="Arial"/>
          <w:b/>
          <w:sz w:val="22"/>
          <w:szCs w:val="22"/>
        </w:rPr>
        <w:t xml:space="preserve"> Autoriza a </w:t>
      </w:r>
      <w:r>
        <w:rPr>
          <w:rFonts w:ascii="Arial" w:hAnsi="Arial" w:cs="Arial"/>
          <w:b/>
          <w:i/>
        </w:rPr>
        <w:t xml:space="preserve">contratação emergencial de </w:t>
      </w:r>
      <w:r>
        <w:rPr>
          <w:rFonts w:ascii="Arial" w:hAnsi="Arial" w:cs="Arial"/>
          <w:b/>
          <w:i/>
        </w:rPr>
        <w:t>Orientador Escolar</w:t>
      </w:r>
    </w:p>
    <w:p w:rsidR="00BB6044" w:rsidRDefault="000E2FBC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Assunto:</w:t>
      </w:r>
      <w:r>
        <w:rPr>
          <w:rFonts w:ascii="Arial" w:hAnsi="Arial" w:cs="Arial"/>
          <w:sz w:val="22"/>
          <w:szCs w:val="22"/>
        </w:rPr>
        <w:t xml:space="preserve"> A necessidade de impacto orçamentário-financeiro</w:t>
      </w:r>
    </w:p>
    <w:p w:rsidR="00BB6044" w:rsidRDefault="000E2FBC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Trata-se de análise ao Projeto de Lei nº 05</w:t>
      </w: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/2023, “Autoriza contratação emergencial de </w:t>
      </w:r>
      <w:r>
        <w:rPr>
          <w:rFonts w:ascii="Arial" w:hAnsi="Arial" w:cs="Arial"/>
          <w:sz w:val="22"/>
          <w:szCs w:val="22"/>
        </w:rPr>
        <w:t>Orientador Escolar</w:t>
      </w:r>
      <w:r>
        <w:rPr>
          <w:rFonts w:ascii="Arial" w:hAnsi="Arial" w:cs="Arial"/>
          <w:i/>
          <w:iCs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>, onde se estuda a necessidade do impacto orçamentário-financeiro do Projeto em comento.</w:t>
      </w:r>
    </w:p>
    <w:p w:rsidR="00BB6044" w:rsidRDefault="00BB6044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B6044" w:rsidRDefault="000E2FBC">
      <w:pPr>
        <w:tabs>
          <w:tab w:val="left" w:pos="9420"/>
        </w:tabs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Considerações:</w:t>
      </w:r>
    </w:p>
    <w:p w:rsidR="00BB6044" w:rsidRDefault="000E2FBC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Lei nº 101, de 04 de maio de 2000, Lei de Responsabilidade Fiscal, que estabelece normas de finanças públicas voltadas para a responsabilidade na gestão fiscal, no </w:t>
      </w:r>
      <w:r>
        <w:rPr>
          <w:rFonts w:ascii="Arial" w:hAnsi="Arial" w:cs="Arial"/>
          <w:i/>
          <w:sz w:val="22"/>
          <w:szCs w:val="22"/>
        </w:rPr>
        <w:t>caput</w:t>
      </w:r>
      <w:r>
        <w:rPr>
          <w:rFonts w:ascii="Arial" w:hAnsi="Arial" w:cs="Arial"/>
          <w:sz w:val="22"/>
          <w:szCs w:val="22"/>
        </w:rPr>
        <w:t xml:space="preserve"> de seu Art. 1º dispõe:</w:t>
      </w:r>
    </w:p>
    <w:p w:rsidR="00BB6044" w:rsidRDefault="000E2FBC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1º Esta Lei Complementar estabelece norma</w:t>
      </w:r>
      <w:r>
        <w:rPr>
          <w:rFonts w:ascii="Arial" w:hAnsi="Arial" w:cs="Arial"/>
          <w:sz w:val="22"/>
          <w:szCs w:val="22"/>
        </w:rPr>
        <w:t>s de finanças públicas voltadas para a responsabilidade na gestão fiscal, com amparo no Capítulo II do título VI da Constituição.</w:t>
      </w:r>
    </w:p>
    <w:p w:rsidR="00BB6044" w:rsidRDefault="000E2FBC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LRF no Capítulo IV da Despesa Pública, Seção I da Geração da Despesa, no seu art. 16, estabelece critérios no que tange cria</w:t>
      </w:r>
      <w:r>
        <w:rPr>
          <w:rFonts w:ascii="Arial" w:hAnsi="Arial" w:cs="Arial"/>
          <w:sz w:val="22"/>
          <w:szCs w:val="22"/>
        </w:rPr>
        <w:t>ção, expansão ou aperfeiçoamento de ação, da seguinte forma:</w:t>
      </w:r>
    </w:p>
    <w:p w:rsidR="00BB6044" w:rsidRDefault="000E2FBC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16. A criação, expansão ou aperfeiçoamento de ação governamental que acarrete aumento da despesa será acompanhado de:</w:t>
      </w:r>
    </w:p>
    <w:p w:rsidR="00BB6044" w:rsidRDefault="000E2FBC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– estimativa do impacto orçamentário-financeiro no exercício em que de</w:t>
      </w:r>
      <w:r>
        <w:rPr>
          <w:rFonts w:ascii="Arial" w:hAnsi="Arial" w:cs="Arial"/>
          <w:sz w:val="22"/>
          <w:szCs w:val="22"/>
        </w:rPr>
        <w:t>va entrar em vigor e nos dois subsequentes.</w:t>
      </w:r>
    </w:p>
    <w:p w:rsidR="00BB6044" w:rsidRDefault="000E2FBC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Fica clara a intenção do Legislador de arremeter a necessidade do impacto orçamentário-financeiro, a aquelas despesas que venham criar obrigações continuadas à administração pública.</w:t>
      </w:r>
    </w:p>
    <w:p w:rsidR="00BB6044" w:rsidRDefault="000E2FBC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LRF na subseção I da </w:t>
      </w:r>
      <w:r>
        <w:rPr>
          <w:rFonts w:ascii="Arial" w:hAnsi="Arial" w:cs="Arial"/>
          <w:sz w:val="22"/>
          <w:szCs w:val="22"/>
        </w:rPr>
        <w:t>Despesa Obrigatória de Caráter Continuado, art. 17, § 1º, estabelece as normas do entendimento das despesas continuadas.</w:t>
      </w:r>
    </w:p>
    <w:p w:rsidR="00BB6044" w:rsidRDefault="000E2FBC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17. Considera-se obrigatória de caráter continuado a despesa corrente derivada de lei, medida provisória ou ato administrativo nor</w:t>
      </w:r>
      <w:r>
        <w:rPr>
          <w:rFonts w:ascii="Arial" w:hAnsi="Arial" w:cs="Arial"/>
          <w:sz w:val="22"/>
          <w:szCs w:val="22"/>
        </w:rPr>
        <w:t>mativo que fixem para o ente a obrigação legal de sua execução por um período superior a dois exercícios.</w:t>
      </w:r>
    </w:p>
    <w:p w:rsidR="00BB6044" w:rsidRDefault="000E2FBC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1º Os atos que criarem ou aumentarem despesa de que trata o </w:t>
      </w:r>
      <w:r>
        <w:rPr>
          <w:rFonts w:ascii="Arial" w:hAnsi="Arial" w:cs="Arial"/>
          <w:i/>
          <w:sz w:val="22"/>
          <w:szCs w:val="22"/>
        </w:rPr>
        <w:t>caput</w:t>
      </w:r>
      <w:r>
        <w:rPr>
          <w:rFonts w:ascii="Arial" w:hAnsi="Arial" w:cs="Arial"/>
          <w:sz w:val="22"/>
          <w:szCs w:val="22"/>
        </w:rPr>
        <w:t xml:space="preserve"> deverão ser instruídos com a estimativa prevista no inciso I do art. 16 e demonstr</w:t>
      </w:r>
      <w:r>
        <w:rPr>
          <w:rFonts w:ascii="Arial" w:hAnsi="Arial" w:cs="Arial"/>
          <w:sz w:val="22"/>
          <w:szCs w:val="22"/>
        </w:rPr>
        <w:t>ar a origem dos recursos para seu custeio.</w:t>
      </w:r>
    </w:p>
    <w:p w:rsidR="00BB6044" w:rsidRDefault="000E2FBC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Projeto de Lei nº 05</w:t>
      </w: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/2023, tem seu escopo na contratação emergencial </w:t>
      </w:r>
      <w:r>
        <w:rPr>
          <w:rFonts w:ascii="Arial" w:hAnsi="Arial" w:cs="Arial"/>
          <w:sz w:val="22"/>
          <w:szCs w:val="22"/>
        </w:rPr>
        <w:t>Orientador Educacional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até 20/12/2023</w:t>
      </w:r>
      <w:r>
        <w:rPr>
          <w:rFonts w:ascii="Arial" w:hAnsi="Arial" w:cs="Arial"/>
          <w:sz w:val="22"/>
          <w:szCs w:val="22"/>
        </w:rPr>
        <w:t>, podendo ser prorrogado. Caracterizando-se o contrato pela não continuidade da prestação de serviço, i</w:t>
      </w:r>
      <w:r>
        <w:rPr>
          <w:rFonts w:ascii="Arial" w:hAnsi="Arial" w:cs="Arial"/>
          <w:sz w:val="22"/>
          <w:szCs w:val="22"/>
        </w:rPr>
        <w:t>ndo, a de encontro aos dispositivos do inciso I do art. 16 e § 1º do art. 17 da LRF, que estabelecem como princípio a continuidade da despesa.</w:t>
      </w:r>
    </w:p>
    <w:p w:rsidR="00BB6044" w:rsidRDefault="000E2FBC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parágrafo 7º, do artigo 17, da LRF, entende como aumento despesa o seguinte:</w:t>
      </w:r>
    </w:p>
    <w:p w:rsidR="00BB6044" w:rsidRDefault="000E2FBC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7º Considera-se aumento de despe</w:t>
      </w:r>
      <w:r>
        <w:rPr>
          <w:rFonts w:ascii="Arial" w:hAnsi="Arial" w:cs="Arial"/>
          <w:sz w:val="22"/>
          <w:szCs w:val="22"/>
        </w:rPr>
        <w:t>sa a prorrogação daquela criada por prazo determinado</w:t>
      </w:r>
    </w:p>
    <w:p w:rsidR="00BB6044" w:rsidRDefault="000E2FBC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Torna-se evidente que contrato por tempo determinado não se caracteriza aumento da despesa, bem como, uma despesa de caráter continuado como estabelece os dispositivos legais aqui descritos.</w:t>
      </w:r>
    </w:p>
    <w:p w:rsidR="00BB6044" w:rsidRDefault="000E2FBC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Assim, pelo</w:t>
      </w:r>
      <w:r>
        <w:rPr>
          <w:rFonts w:ascii="Arial" w:hAnsi="Arial" w:cs="Arial"/>
          <w:sz w:val="22"/>
          <w:szCs w:val="22"/>
        </w:rPr>
        <w:t xml:space="preserve"> aqui exposto, entendemos pela não necessidade da elaboração do impacto orçamentário-financeiro do Projeto de Lei n° 05</w:t>
      </w: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/2023. </w:t>
      </w:r>
    </w:p>
    <w:p w:rsidR="00BB6044" w:rsidRDefault="00BB6044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</w:p>
    <w:p w:rsidR="00BB6044" w:rsidRDefault="000E2FBC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Barra do Quaraí, 1</w:t>
      </w: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de julho de 2023.</w:t>
      </w:r>
    </w:p>
    <w:p w:rsidR="00BB6044" w:rsidRDefault="00BB6044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:rsidR="00BB6044" w:rsidRDefault="00BB6044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:rsidR="00BB6044" w:rsidRDefault="00BB6044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:rsidR="00BB6044" w:rsidRDefault="00BB6044">
      <w:pPr>
        <w:tabs>
          <w:tab w:val="left" w:pos="9420"/>
        </w:tabs>
        <w:jc w:val="center"/>
        <w:rPr>
          <w:rFonts w:ascii="Arial" w:hAnsi="Arial" w:cs="Arial"/>
          <w:b/>
          <w:sz w:val="22"/>
          <w:szCs w:val="22"/>
        </w:rPr>
      </w:pPr>
    </w:p>
    <w:p w:rsidR="00BB6044" w:rsidRDefault="000E2FBC">
      <w:pPr>
        <w:tabs>
          <w:tab w:val="left" w:pos="942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Natali de Almeida </w:t>
      </w:r>
      <w:proofErr w:type="spellStart"/>
      <w:r>
        <w:rPr>
          <w:rFonts w:ascii="Arial" w:hAnsi="Arial" w:cs="Arial"/>
          <w:b/>
          <w:sz w:val="22"/>
          <w:szCs w:val="22"/>
        </w:rPr>
        <w:t>Jareguiberry</w:t>
      </w:r>
      <w:proofErr w:type="spellEnd"/>
    </w:p>
    <w:p w:rsidR="00BB6044" w:rsidRDefault="000E2FBC">
      <w:pPr>
        <w:tabs>
          <w:tab w:val="left" w:pos="942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Respondendo pela Secretaria</w:t>
      </w:r>
    </w:p>
    <w:p w:rsidR="00BB6044" w:rsidRDefault="000E2FBC">
      <w:pPr>
        <w:tabs>
          <w:tab w:val="left" w:pos="942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Municipal de Administração.</w:t>
      </w:r>
    </w:p>
    <w:p w:rsidR="00BB6044" w:rsidRDefault="00BB6044">
      <w:pPr>
        <w:tabs>
          <w:tab w:val="left" w:pos="9420"/>
        </w:tabs>
        <w:jc w:val="center"/>
        <w:rPr>
          <w:rFonts w:ascii="Arial" w:hAnsi="Arial" w:cs="Arial"/>
          <w:sz w:val="22"/>
          <w:szCs w:val="22"/>
        </w:rPr>
      </w:pPr>
    </w:p>
    <w:p w:rsidR="00BB6044" w:rsidRDefault="000E2FBC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  <w:r>
        <w:rPr>
          <w:rFonts w:ascii="Arial" w:hAnsi="Arial"/>
          <w:b/>
          <w:sz w:val="22"/>
          <w:szCs w:val="22"/>
          <w:lang w:eastAsia="hi-IN" w:bidi="hi-IN"/>
        </w:rPr>
        <w:t xml:space="preserve">            </w:t>
      </w:r>
    </w:p>
    <w:p w:rsidR="00BB6044" w:rsidRDefault="000E2FBC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  <w:r>
        <w:rPr>
          <w:rFonts w:ascii="Arial" w:hAnsi="Arial"/>
          <w:b/>
          <w:sz w:val="22"/>
          <w:szCs w:val="22"/>
          <w:lang w:eastAsia="hi-IN" w:bidi="hi-IN"/>
        </w:rPr>
        <w:t xml:space="preserve">                     </w:t>
      </w:r>
    </w:p>
    <w:p w:rsidR="00BB6044" w:rsidRDefault="00BB6044">
      <w:pPr>
        <w:ind w:left="2262" w:firstLine="1986"/>
        <w:rPr>
          <w:rFonts w:ascii="Arial" w:hAnsi="Arial"/>
          <w:b/>
          <w:lang w:eastAsia="hi-IN" w:bidi="hi-IN"/>
        </w:rPr>
      </w:pPr>
    </w:p>
    <w:p w:rsidR="001A13B0" w:rsidRDefault="001A13B0">
      <w:pPr>
        <w:ind w:left="2262" w:firstLine="1986"/>
        <w:rPr>
          <w:rFonts w:ascii="Arial" w:hAnsi="Arial"/>
          <w:b/>
          <w:lang w:eastAsia="hi-IN" w:bidi="hi-IN"/>
        </w:rPr>
      </w:pPr>
    </w:p>
    <w:p w:rsidR="00BB6044" w:rsidRDefault="000E2FBC">
      <w:pPr>
        <w:ind w:left="2262" w:firstLine="1986"/>
        <w:rPr>
          <w:rFonts w:ascii="Arial" w:hAnsi="Arial"/>
          <w:b/>
          <w:lang w:eastAsia="hi-IN" w:bidi="hi-IN"/>
        </w:rPr>
      </w:pPr>
      <w:r>
        <w:rPr>
          <w:rFonts w:ascii="Arial" w:hAnsi="Arial"/>
          <w:b/>
          <w:lang w:eastAsia="hi-IN" w:bidi="hi-IN"/>
        </w:rPr>
        <w:t>MENSAGEM</w:t>
      </w:r>
    </w:p>
    <w:p w:rsidR="00BB6044" w:rsidRDefault="00BB6044">
      <w:pPr>
        <w:ind w:firstLine="2694"/>
        <w:rPr>
          <w:rFonts w:ascii="Arial" w:hAnsi="Arial"/>
          <w:b/>
          <w:lang w:eastAsia="hi-IN" w:bidi="hi-IN"/>
        </w:rPr>
      </w:pPr>
    </w:p>
    <w:p w:rsidR="00BB6044" w:rsidRDefault="00BB6044">
      <w:pPr>
        <w:ind w:firstLine="2694"/>
        <w:rPr>
          <w:rFonts w:ascii="Arial" w:hAnsi="Arial"/>
          <w:b/>
          <w:lang w:eastAsia="hi-IN" w:bidi="hi-IN"/>
        </w:rPr>
      </w:pPr>
    </w:p>
    <w:p w:rsidR="00BB6044" w:rsidRDefault="00BB6044">
      <w:pPr>
        <w:ind w:left="1134" w:right="-411"/>
        <w:rPr>
          <w:rFonts w:ascii="Arial" w:hAnsi="Arial" w:cs="Arial"/>
        </w:rPr>
      </w:pPr>
    </w:p>
    <w:p w:rsidR="00BB6044" w:rsidRDefault="000E2FBC">
      <w:pPr>
        <w:ind w:left="1134" w:right="-411"/>
        <w:rPr>
          <w:rFonts w:ascii="Arial" w:hAnsi="Arial" w:cs="Arial"/>
        </w:rPr>
      </w:pPr>
      <w:r>
        <w:rPr>
          <w:rFonts w:ascii="Arial" w:hAnsi="Arial" w:cs="Arial"/>
        </w:rPr>
        <w:t>Excelentíssimo Senhor Presidente,</w:t>
      </w:r>
    </w:p>
    <w:p w:rsidR="00BB6044" w:rsidRDefault="00BB6044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BB6044" w:rsidRDefault="000E2FBC">
      <w:pPr>
        <w:autoSpaceDE w:val="0"/>
        <w:autoSpaceDN w:val="0"/>
        <w:adjustRightInd w:val="0"/>
        <w:spacing w:line="360" w:lineRule="auto"/>
        <w:ind w:left="142" w:firstLine="1134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lang w:eastAsia="en-US"/>
        </w:rPr>
        <w:t>Temos a honra de submeter à consideração de Vossas Excelências, o presente Projeto de Lei nº 05</w:t>
      </w:r>
      <w:r>
        <w:rPr>
          <w:rFonts w:ascii="Arial" w:hAnsi="Arial" w:cs="Arial"/>
          <w:lang w:eastAsia="en-US"/>
        </w:rPr>
        <w:t>3</w:t>
      </w:r>
      <w:r>
        <w:rPr>
          <w:rFonts w:ascii="Arial" w:hAnsi="Arial" w:cs="Arial"/>
          <w:lang w:eastAsia="en-US"/>
        </w:rPr>
        <w:t xml:space="preserve">/2023 que </w:t>
      </w:r>
      <w:r>
        <w:rPr>
          <w:rFonts w:ascii="Arial" w:hAnsi="Arial" w:cs="Arial"/>
          <w:b/>
          <w:i/>
        </w:rPr>
        <w:t xml:space="preserve">“Autoriza contratação emergencial </w:t>
      </w:r>
      <w:r>
        <w:rPr>
          <w:rFonts w:ascii="Arial" w:hAnsi="Arial" w:cs="Arial"/>
          <w:b/>
          <w:i/>
        </w:rPr>
        <w:t>Orientador Escolar</w:t>
      </w:r>
      <w:r>
        <w:rPr>
          <w:rFonts w:ascii="Arial" w:hAnsi="Arial" w:cs="Arial"/>
          <w:b/>
          <w:i/>
        </w:rPr>
        <w:t>”.</w:t>
      </w:r>
    </w:p>
    <w:p w:rsidR="00BB6044" w:rsidRDefault="00BB6044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</w:p>
    <w:p w:rsidR="00BB6044" w:rsidRDefault="000E2FBC">
      <w:pPr>
        <w:autoSpaceDE w:val="0"/>
        <w:autoSpaceDN w:val="0"/>
        <w:adjustRightInd w:val="0"/>
        <w:spacing w:line="360" w:lineRule="auto"/>
        <w:ind w:left="142" w:firstLine="992"/>
        <w:jc w:val="both"/>
        <w:rPr>
          <w:rFonts w:ascii="Arial" w:hAnsi="Arial"/>
          <w:lang w:eastAsia="hi-IN" w:bidi="hi-IN"/>
        </w:rPr>
      </w:pPr>
      <w:r>
        <w:rPr>
          <w:rFonts w:ascii="Arial" w:hAnsi="Arial"/>
          <w:lang w:eastAsia="hi-IN" w:bidi="hi-IN"/>
        </w:rPr>
        <w:t xml:space="preserve">Projeto de Lei em pauta tem como objetivo a contratação nos termos do art. 37, inciso X, da CF, (Contratação temporária de excepcional interesse público), de dois </w:t>
      </w:r>
      <w:r>
        <w:rPr>
          <w:rFonts w:ascii="Arial" w:hAnsi="Arial"/>
          <w:lang w:eastAsia="hi-IN" w:bidi="hi-IN"/>
        </w:rPr>
        <w:t>Orientadores Escolares</w:t>
      </w:r>
      <w:r>
        <w:rPr>
          <w:rFonts w:ascii="Arial" w:hAnsi="Arial"/>
          <w:lang w:eastAsia="hi-IN" w:bidi="hi-IN"/>
        </w:rPr>
        <w:t xml:space="preserve"> </w:t>
      </w:r>
      <w:r>
        <w:rPr>
          <w:rFonts w:ascii="Arial" w:hAnsi="Arial"/>
          <w:lang w:eastAsia="hi-IN" w:bidi="hi-IN"/>
        </w:rPr>
        <w:t xml:space="preserve">de 20 (vinte) horas, </w:t>
      </w:r>
      <w:r>
        <w:rPr>
          <w:rFonts w:ascii="Arial" w:hAnsi="Arial"/>
          <w:lang w:eastAsia="hi-IN" w:bidi="hi-IN"/>
        </w:rPr>
        <w:t>que irão suprir necessidade</w:t>
      </w:r>
      <w:r>
        <w:rPr>
          <w:rFonts w:ascii="Arial" w:hAnsi="Arial"/>
          <w:lang w:eastAsia="hi-IN" w:bidi="hi-IN"/>
        </w:rPr>
        <w:t xml:space="preserve"> temporária</w:t>
      </w:r>
      <w:r>
        <w:rPr>
          <w:rFonts w:ascii="Arial" w:hAnsi="Arial"/>
          <w:lang w:eastAsia="hi-IN" w:bidi="hi-IN"/>
        </w:rPr>
        <w:t xml:space="preserve"> gerada na </w:t>
      </w:r>
      <w:r>
        <w:rPr>
          <w:rFonts w:ascii="Arial" w:hAnsi="Arial"/>
          <w:lang w:eastAsia="hi-IN" w:bidi="hi-IN"/>
        </w:rPr>
        <w:t>Secretaria</w:t>
      </w:r>
      <w:r>
        <w:rPr>
          <w:rFonts w:ascii="Arial" w:hAnsi="Arial"/>
          <w:lang w:eastAsia="hi-IN" w:bidi="hi-IN"/>
        </w:rPr>
        <w:t xml:space="preserve"> Municipal</w:t>
      </w:r>
      <w:r>
        <w:rPr>
          <w:rFonts w:ascii="Arial" w:hAnsi="Arial"/>
          <w:lang w:eastAsia="hi-IN" w:bidi="hi-IN"/>
        </w:rPr>
        <w:t xml:space="preserve"> de Educação</w:t>
      </w:r>
      <w:r>
        <w:rPr>
          <w:rFonts w:ascii="Arial" w:hAnsi="Arial"/>
          <w:lang w:eastAsia="hi-IN" w:bidi="hi-IN"/>
        </w:rPr>
        <w:t xml:space="preserve">, com a saída de uma servidora efetiva em Licença </w:t>
      </w:r>
      <w:proofErr w:type="spellStart"/>
      <w:r>
        <w:rPr>
          <w:rFonts w:ascii="Arial" w:hAnsi="Arial"/>
          <w:lang w:eastAsia="hi-IN" w:bidi="hi-IN"/>
        </w:rPr>
        <w:t>Materinidade</w:t>
      </w:r>
      <w:proofErr w:type="spellEnd"/>
      <w:r>
        <w:rPr>
          <w:rFonts w:ascii="Arial" w:hAnsi="Arial"/>
          <w:lang w:eastAsia="hi-IN" w:bidi="hi-IN"/>
        </w:rPr>
        <w:t>, conforme Comunicaç</w:t>
      </w:r>
      <w:r>
        <w:rPr>
          <w:rFonts w:ascii="Arial" w:hAnsi="Arial"/>
          <w:lang w:eastAsia="hi-IN" w:bidi="hi-IN"/>
        </w:rPr>
        <w:t>ão</w:t>
      </w:r>
      <w:r>
        <w:rPr>
          <w:rFonts w:ascii="Arial" w:hAnsi="Arial"/>
          <w:lang w:eastAsia="hi-IN" w:bidi="hi-IN"/>
        </w:rPr>
        <w:t xml:space="preserve"> Interna nº</w:t>
      </w:r>
      <w:r>
        <w:rPr>
          <w:rFonts w:ascii="Arial" w:hAnsi="Arial"/>
          <w:lang w:eastAsia="hi-IN" w:bidi="hi-IN"/>
        </w:rPr>
        <w:t>144</w:t>
      </w:r>
      <w:r>
        <w:rPr>
          <w:rFonts w:ascii="Arial" w:hAnsi="Arial"/>
          <w:lang w:eastAsia="hi-IN" w:bidi="hi-IN"/>
        </w:rPr>
        <w:t xml:space="preserve">/2023 da Secretaria de Educação. </w:t>
      </w:r>
    </w:p>
    <w:p w:rsidR="00BB6044" w:rsidRDefault="000E2FBC">
      <w:pPr>
        <w:autoSpaceDE w:val="0"/>
        <w:autoSpaceDN w:val="0"/>
        <w:adjustRightInd w:val="0"/>
        <w:spacing w:line="360" w:lineRule="auto"/>
        <w:ind w:left="142" w:firstLine="1134"/>
        <w:jc w:val="both"/>
        <w:rPr>
          <w:rFonts w:ascii="Arial" w:hAnsi="Arial" w:cs="Arial"/>
          <w:highlight w:val="yellow"/>
          <w:lang w:eastAsia="en-US"/>
        </w:rPr>
      </w:pPr>
      <w:r>
        <w:rPr>
          <w:rFonts w:ascii="Arial" w:hAnsi="Arial" w:cs="Arial"/>
          <w:lang w:eastAsia="en-US"/>
        </w:rPr>
        <w:t>Desta forma, sendo matéria de interesse público, solicitamos dos Nobre</w:t>
      </w:r>
      <w:r>
        <w:rPr>
          <w:rFonts w:ascii="Arial" w:hAnsi="Arial" w:cs="Arial"/>
          <w:lang w:eastAsia="en-US"/>
        </w:rPr>
        <w:t xml:space="preserve">s Vereadores a aprovação do projeto em questão, em </w:t>
      </w:r>
      <w:r>
        <w:rPr>
          <w:rFonts w:ascii="Arial" w:hAnsi="Arial" w:cs="Arial"/>
          <w:b/>
          <w:lang w:eastAsia="en-US"/>
        </w:rPr>
        <w:t xml:space="preserve">Reunião </w:t>
      </w:r>
      <w:r w:rsidRPr="001A13B0">
        <w:rPr>
          <w:rFonts w:ascii="Arial" w:hAnsi="Arial" w:cs="Arial"/>
          <w:b/>
          <w:lang w:eastAsia="en-US"/>
        </w:rPr>
        <w:t>Extraordinária</w:t>
      </w:r>
      <w:r w:rsidRPr="001A13B0">
        <w:rPr>
          <w:rFonts w:ascii="Arial" w:hAnsi="Arial" w:cs="Arial"/>
          <w:lang w:eastAsia="en-US"/>
        </w:rPr>
        <w:t>.</w:t>
      </w:r>
    </w:p>
    <w:p w:rsidR="00BB6044" w:rsidRDefault="000E2FBC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Atenciosamente,</w:t>
      </w:r>
    </w:p>
    <w:p w:rsidR="00BB6044" w:rsidRDefault="000E2FBC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</w:t>
      </w:r>
    </w:p>
    <w:p w:rsidR="00BB6044" w:rsidRDefault="00BB6044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BB6044" w:rsidRDefault="00BB6044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BB6044" w:rsidRDefault="000E2FBC">
      <w:pPr>
        <w:jc w:val="both"/>
        <w:rPr>
          <w:rFonts w:ascii="Arial" w:hAnsi="Arial" w:cs="Arial"/>
          <w:b/>
        </w:rPr>
      </w:pPr>
      <w:r>
        <w:rPr>
          <w:rFonts w:ascii="Arial" w:hAnsi="Arial"/>
          <w:lang w:eastAsia="hi-IN" w:bidi="hi-IN"/>
        </w:rPr>
        <w:t xml:space="preserve">                                                       </w:t>
      </w:r>
      <w:r>
        <w:rPr>
          <w:rFonts w:ascii="Arial" w:hAnsi="Arial" w:cs="Arial"/>
          <w:b/>
          <w:smallCaps/>
        </w:rPr>
        <w:t>MAHER JABER MAHMUD</w:t>
      </w:r>
    </w:p>
    <w:p w:rsidR="00BB6044" w:rsidRDefault="000E2FBC">
      <w:pPr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Prefeito Municipal</w:t>
      </w:r>
    </w:p>
    <w:p w:rsidR="00BB6044" w:rsidRDefault="00BB6044">
      <w:pPr>
        <w:tabs>
          <w:tab w:val="left" w:pos="9420"/>
        </w:tabs>
        <w:jc w:val="center"/>
        <w:rPr>
          <w:rFonts w:ascii="Arial" w:hAnsi="Arial" w:cs="Arial"/>
          <w:i/>
          <w:color w:val="FF0000"/>
        </w:rPr>
      </w:pPr>
    </w:p>
    <w:sectPr w:rsidR="00BB6044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09" w:right="991" w:bottom="709" w:left="709" w:header="426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FBC" w:rsidRDefault="000E2FBC">
      <w:r>
        <w:separator/>
      </w:r>
    </w:p>
  </w:endnote>
  <w:endnote w:type="continuationSeparator" w:id="0">
    <w:p w:rsidR="000E2FBC" w:rsidRDefault="000E2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044" w:rsidRDefault="000E2FBC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:rsidR="00BB6044" w:rsidRDefault="000E2FBC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>
      <w:rPr>
        <w:rFonts w:ascii="Arial" w:hAnsi="Arial" w:cs="Arial"/>
        <w:sz w:val="14"/>
        <w:szCs w:val="14"/>
      </w:rPr>
      <w:t xml:space="preserve"> Rua Quaraí n.º 154 - CEP: 97538-000 </w:t>
    </w:r>
    <w:proofErr w:type="gramStart"/>
    <w:r>
      <w:rPr>
        <w:rFonts w:ascii="Arial" w:hAnsi="Arial" w:cs="Arial"/>
        <w:sz w:val="14"/>
        <w:szCs w:val="14"/>
      </w:rPr>
      <w:t xml:space="preserve">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</w:t>
    </w:r>
    <w:proofErr w:type="gramEnd"/>
    <w:r>
      <w:rPr>
        <w:rFonts w:ascii="Arial" w:hAnsi="Arial" w:cs="Arial"/>
        <w:sz w:val="14"/>
        <w:szCs w:val="14"/>
      </w:rPr>
      <w:t xml:space="preserve">055) 3419-1001 e 3419-1002 </w:t>
    </w:r>
  </w:p>
  <w:p w:rsidR="00BB6044" w:rsidRDefault="000E2FBC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E-mail: administracao@barradoquarai.rs.gov.br</w:t>
    </w:r>
  </w:p>
  <w:p w:rsidR="00BB6044" w:rsidRDefault="000E2FBC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 xml:space="preserve">Barra </w:t>
    </w:r>
    <w:r>
      <w:rPr>
        <w:rFonts w:ascii="Arial" w:hAnsi="Arial" w:cs="Arial"/>
        <w:sz w:val="14"/>
        <w:szCs w:val="14"/>
      </w:rPr>
      <w:t>do Quaraí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FBC" w:rsidRDefault="000E2FBC">
      <w:r>
        <w:separator/>
      </w:r>
    </w:p>
  </w:footnote>
  <w:footnote w:type="continuationSeparator" w:id="0">
    <w:p w:rsidR="000E2FBC" w:rsidRDefault="000E2F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044" w:rsidRDefault="000E2FBC">
    <w:pPr>
      <w:pStyle w:val="Cabealho"/>
    </w:pPr>
    <w:r>
      <w:rPr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6192;mso-position-horizontal:center;mso-position-horizontal-relative:margin;mso-position-vertical:center;mso-position-vertical-relative:margin;mso-width-relative:page;mso-height-relative:page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044" w:rsidRDefault="000E2FBC">
    <w:pPr>
      <w:pStyle w:val="Cabealho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3045460</wp:posOffset>
          </wp:positionH>
          <wp:positionV relativeFrom="paragraph">
            <wp:posOffset>-154305</wp:posOffset>
          </wp:positionV>
          <wp:extent cx="571500" cy="542925"/>
          <wp:effectExtent l="0" t="0" r="0" b="0"/>
          <wp:wrapNone/>
          <wp:docPr id="1585729580" name="Imagem 1585729580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5729580" name="Imagem 1585729580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B6044" w:rsidRDefault="000E2FBC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:rsidR="00BB6044" w:rsidRDefault="00BB6044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BB6044" w:rsidRDefault="000E2FBC">
    <w:pPr>
      <w:pStyle w:val="Cabealho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Estado do Rio Grande do Sul</w:t>
    </w:r>
  </w:p>
  <w:p w:rsidR="00BB6044" w:rsidRDefault="000E2FBC">
    <w:pPr>
      <w:pStyle w:val="Cabealho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PREFEITURA </w:t>
    </w:r>
    <w:r>
      <w:rPr>
        <w:rFonts w:ascii="Arial" w:hAnsi="Arial" w:cs="Arial"/>
        <w:b/>
        <w:sz w:val="32"/>
        <w:szCs w:val="32"/>
      </w:rPr>
      <w:t>MUNICIPAL DE BARRA DO QUARAÍ</w:t>
    </w:r>
  </w:p>
  <w:p w:rsidR="00BB6044" w:rsidRDefault="000E2FBC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Secretaria Municipal de Administração</w:t>
    </w:r>
    <w:r>
      <w:rPr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4" o:spid="_x0000_s2051" type="#_x0000_t75" style="position:absolute;left:0;text-align:left;margin-left:0;margin-top:0;width:425pt;height:488.5pt;z-index:-251655168;mso-position-horizontal:center;mso-position-horizontal-relative:margin;mso-position-vertical:center;mso-position-vertical-relative:margin;mso-width-relative:page;mso-height-relative:page" o:allowincell="f">
          <v:imagedata r:id="rId2" o:title="BRASÃO BARR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044" w:rsidRDefault="000E2FBC">
    <w:pPr>
      <w:pStyle w:val="Cabealho"/>
    </w:pPr>
    <w:r>
      <w:rPr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7216;mso-position-horizontal:center;mso-position-horizontal-relative:margin;mso-position-vertical:center;mso-position-vertical-relative:margin;mso-width-relative:page;mso-height-relative:page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058F2"/>
    <w:multiLevelType w:val="multilevel"/>
    <w:tmpl w:val="15A058F2"/>
    <w:lvl w:ilvl="0">
      <w:start w:val="1"/>
      <w:numFmt w:val="upperRoman"/>
      <w:lvlText w:val="%1."/>
      <w:lvlJc w:val="left"/>
      <w:pPr>
        <w:ind w:left="1305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665" w:hanging="360"/>
      </w:pPr>
    </w:lvl>
    <w:lvl w:ilvl="2">
      <w:start w:val="1"/>
      <w:numFmt w:val="lowerRoman"/>
      <w:lvlText w:val="%3."/>
      <w:lvlJc w:val="right"/>
      <w:pPr>
        <w:ind w:left="2385" w:hanging="180"/>
      </w:pPr>
    </w:lvl>
    <w:lvl w:ilvl="3">
      <w:start w:val="1"/>
      <w:numFmt w:val="decimal"/>
      <w:lvlText w:val="%4."/>
      <w:lvlJc w:val="left"/>
      <w:pPr>
        <w:ind w:left="3105" w:hanging="360"/>
      </w:pPr>
    </w:lvl>
    <w:lvl w:ilvl="4">
      <w:start w:val="1"/>
      <w:numFmt w:val="lowerLetter"/>
      <w:lvlText w:val="%5."/>
      <w:lvlJc w:val="left"/>
      <w:pPr>
        <w:ind w:left="3825" w:hanging="360"/>
      </w:pPr>
    </w:lvl>
    <w:lvl w:ilvl="5">
      <w:start w:val="1"/>
      <w:numFmt w:val="lowerRoman"/>
      <w:lvlText w:val="%6."/>
      <w:lvlJc w:val="right"/>
      <w:pPr>
        <w:ind w:left="4545" w:hanging="180"/>
      </w:pPr>
    </w:lvl>
    <w:lvl w:ilvl="6">
      <w:start w:val="1"/>
      <w:numFmt w:val="decimal"/>
      <w:lvlText w:val="%7."/>
      <w:lvlJc w:val="left"/>
      <w:pPr>
        <w:ind w:left="5265" w:hanging="360"/>
      </w:pPr>
    </w:lvl>
    <w:lvl w:ilvl="7">
      <w:start w:val="1"/>
      <w:numFmt w:val="lowerLetter"/>
      <w:lvlText w:val="%8."/>
      <w:lvlJc w:val="left"/>
      <w:pPr>
        <w:ind w:left="5985" w:hanging="360"/>
      </w:pPr>
    </w:lvl>
    <w:lvl w:ilvl="8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BC7A26"/>
    <w:rsid w:val="000004B3"/>
    <w:rsid w:val="00001C6F"/>
    <w:rsid w:val="000033F6"/>
    <w:rsid w:val="00004FE2"/>
    <w:rsid w:val="00012595"/>
    <w:rsid w:val="000136E2"/>
    <w:rsid w:val="00013857"/>
    <w:rsid w:val="000151B3"/>
    <w:rsid w:val="000177AB"/>
    <w:rsid w:val="000213D3"/>
    <w:rsid w:val="00021B9C"/>
    <w:rsid w:val="00022281"/>
    <w:rsid w:val="000238C0"/>
    <w:rsid w:val="000245EE"/>
    <w:rsid w:val="00030901"/>
    <w:rsid w:val="0003699D"/>
    <w:rsid w:val="00037EBB"/>
    <w:rsid w:val="00040041"/>
    <w:rsid w:val="0004083D"/>
    <w:rsid w:val="00041FF3"/>
    <w:rsid w:val="000450AB"/>
    <w:rsid w:val="0005652C"/>
    <w:rsid w:val="00063C21"/>
    <w:rsid w:val="00067234"/>
    <w:rsid w:val="00073BFD"/>
    <w:rsid w:val="00074B2F"/>
    <w:rsid w:val="00080EC7"/>
    <w:rsid w:val="000810ED"/>
    <w:rsid w:val="00083FFF"/>
    <w:rsid w:val="0008634D"/>
    <w:rsid w:val="000935CB"/>
    <w:rsid w:val="00094BDC"/>
    <w:rsid w:val="00094C62"/>
    <w:rsid w:val="00095327"/>
    <w:rsid w:val="000961C9"/>
    <w:rsid w:val="0009714C"/>
    <w:rsid w:val="000A5EA5"/>
    <w:rsid w:val="000B076E"/>
    <w:rsid w:val="000B1FA1"/>
    <w:rsid w:val="000B4084"/>
    <w:rsid w:val="000C1A58"/>
    <w:rsid w:val="000C7939"/>
    <w:rsid w:val="000D0841"/>
    <w:rsid w:val="000E2753"/>
    <w:rsid w:val="000E2FBC"/>
    <w:rsid w:val="000E4E66"/>
    <w:rsid w:val="000E6FC9"/>
    <w:rsid w:val="000F3AFB"/>
    <w:rsid w:val="000F4E50"/>
    <w:rsid w:val="000F52AB"/>
    <w:rsid w:val="000F52EA"/>
    <w:rsid w:val="000F6C6C"/>
    <w:rsid w:val="00100F69"/>
    <w:rsid w:val="00103CB9"/>
    <w:rsid w:val="00103D00"/>
    <w:rsid w:val="00112356"/>
    <w:rsid w:val="00112AC5"/>
    <w:rsid w:val="00114D88"/>
    <w:rsid w:val="00120A5F"/>
    <w:rsid w:val="00121300"/>
    <w:rsid w:val="00121554"/>
    <w:rsid w:val="00123041"/>
    <w:rsid w:val="001251AA"/>
    <w:rsid w:val="00126164"/>
    <w:rsid w:val="001267C8"/>
    <w:rsid w:val="001315F3"/>
    <w:rsid w:val="00132D04"/>
    <w:rsid w:val="00134074"/>
    <w:rsid w:val="00136251"/>
    <w:rsid w:val="00137D1A"/>
    <w:rsid w:val="00141921"/>
    <w:rsid w:val="001435A9"/>
    <w:rsid w:val="00145E34"/>
    <w:rsid w:val="00146F35"/>
    <w:rsid w:val="001475A2"/>
    <w:rsid w:val="00152080"/>
    <w:rsid w:val="00165508"/>
    <w:rsid w:val="0016554E"/>
    <w:rsid w:val="001656A2"/>
    <w:rsid w:val="0016654F"/>
    <w:rsid w:val="00170062"/>
    <w:rsid w:val="00170D68"/>
    <w:rsid w:val="0017138E"/>
    <w:rsid w:val="001767A3"/>
    <w:rsid w:val="00184481"/>
    <w:rsid w:val="0019618B"/>
    <w:rsid w:val="00197F7B"/>
    <w:rsid w:val="001A13B0"/>
    <w:rsid w:val="001A1E0E"/>
    <w:rsid w:val="001A3D0A"/>
    <w:rsid w:val="001A7412"/>
    <w:rsid w:val="001B6E7A"/>
    <w:rsid w:val="001C157D"/>
    <w:rsid w:val="001C29F6"/>
    <w:rsid w:val="001C5E4A"/>
    <w:rsid w:val="001C7748"/>
    <w:rsid w:val="001D297A"/>
    <w:rsid w:val="001D2FD6"/>
    <w:rsid w:val="001D71DE"/>
    <w:rsid w:val="001E30FE"/>
    <w:rsid w:val="001E5650"/>
    <w:rsid w:val="001F09D8"/>
    <w:rsid w:val="001F128D"/>
    <w:rsid w:val="001F14B3"/>
    <w:rsid w:val="001F3A1B"/>
    <w:rsid w:val="001F7DC1"/>
    <w:rsid w:val="00201B0B"/>
    <w:rsid w:val="00203737"/>
    <w:rsid w:val="00206974"/>
    <w:rsid w:val="00207514"/>
    <w:rsid w:val="002108A0"/>
    <w:rsid w:val="00211F21"/>
    <w:rsid w:val="00214E8A"/>
    <w:rsid w:val="00220C18"/>
    <w:rsid w:val="002216A5"/>
    <w:rsid w:val="00221CB1"/>
    <w:rsid w:val="002242AA"/>
    <w:rsid w:val="00230615"/>
    <w:rsid w:val="00232B59"/>
    <w:rsid w:val="00234518"/>
    <w:rsid w:val="002374BD"/>
    <w:rsid w:val="002523B3"/>
    <w:rsid w:val="00252BF7"/>
    <w:rsid w:val="00253537"/>
    <w:rsid w:val="00254C1A"/>
    <w:rsid w:val="00254FC0"/>
    <w:rsid w:val="00255D93"/>
    <w:rsid w:val="00256074"/>
    <w:rsid w:val="00257436"/>
    <w:rsid w:val="00261ECF"/>
    <w:rsid w:val="00262D66"/>
    <w:rsid w:val="00264720"/>
    <w:rsid w:val="00264993"/>
    <w:rsid w:val="00264D2F"/>
    <w:rsid w:val="002652C3"/>
    <w:rsid w:val="0026610C"/>
    <w:rsid w:val="00266E80"/>
    <w:rsid w:val="0026743E"/>
    <w:rsid w:val="002709AB"/>
    <w:rsid w:val="00270C21"/>
    <w:rsid w:val="002718E8"/>
    <w:rsid w:val="002753E1"/>
    <w:rsid w:val="0028305D"/>
    <w:rsid w:val="00283280"/>
    <w:rsid w:val="002873BD"/>
    <w:rsid w:val="00290CE5"/>
    <w:rsid w:val="002920A2"/>
    <w:rsid w:val="00292DCF"/>
    <w:rsid w:val="002950E1"/>
    <w:rsid w:val="00295CD6"/>
    <w:rsid w:val="002A3A15"/>
    <w:rsid w:val="002A6BD5"/>
    <w:rsid w:val="002C270A"/>
    <w:rsid w:val="002C2D0A"/>
    <w:rsid w:val="002C7FD6"/>
    <w:rsid w:val="002D48FD"/>
    <w:rsid w:val="002D604F"/>
    <w:rsid w:val="002E03E0"/>
    <w:rsid w:val="002E24E8"/>
    <w:rsid w:val="002E3070"/>
    <w:rsid w:val="002F126D"/>
    <w:rsid w:val="002F46AD"/>
    <w:rsid w:val="002F4843"/>
    <w:rsid w:val="00301848"/>
    <w:rsid w:val="0030430E"/>
    <w:rsid w:val="00306EBB"/>
    <w:rsid w:val="00310D43"/>
    <w:rsid w:val="00313447"/>
    <w:rsid w:val="003135C0"/>
    <w:rsid w:val="0031753D"/>
    <w:rsid w:val="00320993"/>
    <w:rsid w:val="0032475D"/>
    <w:rsid w:val="00326145"/>
    <w:rsid w:val="00332D5F"/>
    <w:rsid w:val="0033621E"/>
    <w:rsid w:val="00337080"/>
    <w:rsid w:val="003375E5"/>
    <w:rsid w:val="00341031"/>
    <w:rsid w:val="0034193F"/>
    <w:rsid w:val="00341C84"/>
    <w:rsid w:val="00347046"/>
    <w:rsid w:val="003512F3"/>
    <w:rsid w:val="00356ABF"/>
    <w:rsid w:val="00360403"/>
    <w:rsid w:val="00366A6E"/>
    <w:rsid w:val="0037158A"/>
    <w:rsid w:val="00372685"/>
    <w:rsid w:val="003772E1"/>
    <w:rsid w:val="00380B84"/>
    <w:rsid w:val="003900F7"/>
    <w:rsid w:val="00395151"/>
    <w:rsid w:val="003A1D8E"/>
    <w:rsid w:val="003A339D"/>
    <w:rsid w:val="003A450A"/>
    <w:rsid w:val="003A53C5"/>
    <w:rsid w:val="003A56EF"/>
    <w:rsid w:val="003A62A9"/>
    <w:rsid w:val="003B0739"/>
    <w:rsid w:val="003B12A1"/>
    <w:rsid w:val="003C1041"/>
    <w:rsid w:val="003C2A9A"/>
    <w:rsid w:val="003C7654"/>
    <w:rsid w:val="003D16B1"/>
    <w:rsid w:val="003D1C29"/>
    <w:rsid w:val="003D25B0"/>
    <w:rsid w:val="003E0D15"/>
    <w:rsid w:val="003E617B"/>
    <w:rsid w:val="003E644B"/>
    <w:rsid w:val="003E6BF6"/>
    <w:rsid w:val="003E7212"/>
    <w:rsid w:val="003F4F98"/>
    <w:rsid w:val="003F5C85"/>
    <w:rsid w:val="003F7567"/>
    <w:rsid w:val="00401BF0"/>
    <w:rsid w:val="00401E9A"/>
    <w:rsid w:val="00406A31"/>
    <w:rsid w:val="004119C9"/>
    <w:rsid w:val="0041644A"/>
    <w:rsid w:val="0042561D"/>
    <w:rsid w:val="00433D05"/>
    <w:rsid w:val="00434242"/>
    <w:rsid w:val="00445104"/>
    <w:rsid w:val="004502ED"/>
    <w:rsid w:val="004548A0"/>
    <w:rsid w:val="00454B9D"/>
    <w:rsid w:val="004579C9"/>
    <w:rsid w:val="004609C4"/>
    <w:rsid w:val="00464A5B"/>
    <w:rsid w:val="00467A53"/>
    <w:rsid w:val="00471812"/>
    <w:rsid w:val="004729AC"/>
    <w:rsid w:val="0047434F"/>
    <w:rsid w:val="004762CE"/>
    <w:rsid w:val="00476CFE"/>
    <w:rsid w:val="00477C98"/>
    <w:rsid w:val="00483A4F"/>
    <w:rsid w:val="0048607F"/>
    <w:rsid w:val="004860FA"/>
    <w:rsid w:val="004869BC"/>
    <w:rsid w:val="00487F41"/>
    <w:rsid w:val="004923F0"/>
    <w:rsid w:val="00493759"/>
    <w:rsid w:val="00493AEB"/>
    <w:rsid w:val="004A26BF"/>
    <w:rsid w:val="004A341A"/>
    <w:rsid w:val="004A3C16"/>
    <w:rsid w:val="004B5482"/>
    <w:rsid w:val="004B68EE"/>
    <w:rsid w:val="004C1702"/>
    <w:rsid w:val="004C41B2"/>
    <w:rsid w:val="004C7E3C"/>
    <w:rsid w:val="004D0998"/>
    <w:rsid w:val="004D6761"/>
    <w:rsid w:val="004D7E11"/>
    <w:rsid w:val="004E3E64"/>
    <w:rsid w:val="004E775F"/>
    <w:rsid w:val="004F1C06"/>
    <w:rsid w:val="005036D8"/>
    <w:rsid w:val="0050414C"/>
    <w:rsid w:val="00504604"/>
    <w:rsid w:val="005050A8"/>
    <w:rsid w:val="005072DE"/>
    <w:rsid w:val="005136B8"/>
    <w:rsid w:val="00514919"/>
    <w:rsid w:val="00515B70"/>
    <w:rsid w:val="00515D2D"/>
    <w:rsid w:val="00516C59"/>
    <w:rsid w:val="005231F9"/>
    <w:rsid w:val="00524710"/>
    <w:rsid w:val="00524976"/>
    <w:rsid w:val="00531DFD"/>
    <w:rsid w:val="0053340D"/>
    <w:rsid w:val="0053511F"/>
    <w:rsid w:val="00536667"/>
    <w:rsid w:val="00537033"/>
    <w:rsid w:val="00537061"/>
    <w:rsid w:val="005378D6"/>
    <w:rsid w:val="0054436F"/>
    <w:rsid w:val="00547C23"/>
    <w:rsid w:val="00550A71"/>
    <w:rsid w:val="00550F25"/>
    <w:rsid w:val="005519FA"/>
    <w:rsid w:val="00561A13"/>
    <w:rsid w:val="00561E13"/>
    <w:rsid w:val="0056435D"/>
    <w:rsid w:val="00565127"/>
    <w:rsid w:val="0056584C"/>
    <w:rsid w:val="00573395"/>
    <w:rsid w:val="00574D12"/>
    <w:rsid w:val="00574D39"/>
    <w:rsid w:val="005758F3"/>
    <w:rsid w:val="005836E4"/>
    <w:rsid w:val="00584495"/>
    <w:rsid w:val="005948BF"/>
    <w:rsid w:val="00595199"/>
    <w:rsid w:val="00596E1A"/>
    <w:rsid w:val="005A1334"/>
    <w:rsid w:val="005A16F9"/>
    <w:rsid w:val="005A2A7A"/>
    <w:rsid w:val="005A3674"/>
    <w:rsid w:val="005B11E5"/>
    <w:rsid w:val="005B193B"/>
    <w:rsid w:val="005B1A75"/>
    <w:rsid w:val="005B5187"/>
    <w:rsid w:val="005C1213"/>
    <w:rsid w:val="005C1537"/>
    <w:rsid w:val="005C23B4"/>
    <w:rsid w:val="005D3F6B"/>
    <w:rsid w:val="005D4869"/>
    <w:rsid w:val="005D6EDC"/>
    <w:rsid w:val="005D7D3F"/>
    <w:rsid w:val="005E06A1"/>
    <w:rsid w:val="005E107B"/>
    <w:rsid w:val="005E11F3"/>
    <w:rsid w:val="005E3538"/>
    <w:rsid w:val="005E5A93"/>
    <w:rsid w:val="005E6191"/>
    <w:rsid w:val="005E61A3"/>
    <w:rsid w:val="005F23DA"/>
    <w:rsid w:val="00604F45"/>
    <w:rsid w:val="0060523C"/>
    <w:rsid w:val="00606539"/>
    <w:rsid w:val="00607D1E"/>
    <w:rsid w:val="00607D96"/>
    <w:rsid w:val="0061166F"/>
    <w:rsid w:val="0061323F"/>
    <w:rsid w:val="0061328A"/>
    <w:rsid w:val="0062077E"/>
    <w:rsid w:val="00623FE4"/>
    <w:rsid w:val="00624DEE"/>
    <w:rsid w:val="00632E15"/>
    <w:rsid w:val="00632ED6"/>
    <w:rsid w:val="006425C9"/>
    <w:rsid w:val="00645693"/>
    <w:rsid w:val="00650155"/>
    <w:rsid w:val="0065206A"/>
    <w:rsid w:val="00652D77"/>
    <w:rsid w:val="0065387C"/>
    <w:rsid w:val="00657E48"/>
    <w:rsid w:val="006709A4"/>
    <w:rsid w:val="00670E1A"/>
    <w:rsid w:val="00673667"/>
    <w:rsid w:val="00673895"/>
    <w:rsid w:val="00681287"/>
    <w:rsid w:val="006935DC"/>
    <w:rsid w:val="006976A5"/>
    <w:rsid w:val="0069793F"/>
    <w:rsid w:val="006A39CA"/>
    <w:rsid w:val="006A4592"/>
    <w:rsid w:val="006A78A0"/>
    <w:rsid w:val="006B4D16"/>
    <w:rsid w:val="006C1D1B"/>
    <w:rsid w:val="006C22D8"/>
    <w:rsid w:val="006C4B4F"/>
    <w:rsid w:val="006C7239"/>
    <w:rsid w:val="006D061C"/>
    <w:rsid w:val="006D1F37"/>
    <w:rsid w:val="006D2034"/>
    <w:rsid w:val="006D3775"/>
    <w:rsid w:val="006E55D0"/>
    <w:rsid w:val="006F107B"/>
    <w:rsid w:val="006F26A1"/>
    <w:rsid w:val="006F32AD"/>
    <w:rsid w:val="006F5F4D"/>
    <w:rsid w:val="006F6CAB"/>
    <w:rsid w:val="006F78AC"/>
    <w:rsid w:val="007005CC"/>
    <w:rsid w:val="00701E3E"/>
    <w:rsid w:val="00701ECE"/>
    <w:rsid w:val="00706492"/>
    <w:rsid w:val="00706F6F"/>
    <w:rsid w:val="00716519"/>
    <w:rsid w:val="00717561"/>
    <w:rsid w:val="007176AB"/>
    <w:rsid w:val="00726BBE"/>
    <w:rsid w:val="0073469A"/>
    <w:rsid w:val="00742D89"/>
    <w:rsid w:val="00746382"/>
    <w:rsid w:val="00747770"/>
    <w:rsid w:val="00750BF3"/>
    <w:rsid w:val="0075464C"/>
    <w:rsid w:val="007603F6"/>
    <w:rsid w:val="007610B6"/>
    <w:rsid w:val="00763789"/>
    <w:rsid w:val="00766C7E"/>
    <w:rsid w:val="00770CB7"/>
    <w:rsid w:val="00772C33"/>
    <w:rsid w:val="007742EA"/>
    <w:rsid w:val="007743EE"/>
    <w:rsid w:val="00774E9A"/>
    <w:rsid w:val="00781143"/>
    <w:rsid w:val="007A0794"/>
    <w:rsid w:val="007A1CA3"/>
    <w:rsid w:val="007A3AFA"/>
    <w:rsid w:val="007A571B"/>
    <w:rsid w:val="007A5B0D"/>
    <w:rsid w:val="007A66B5"/>
    <w:rsid w:val="007B2AB5"/>
    <w:rsid w:val="007B5415"/>
    <w:rsid w:val="007B7302"/>
    <w:rsid w:val="007C0324"/>
    <w:rsid w:val="007C17FF"/>
    <w:rsid w:val="007D02AE"/>
    <w:rsid w:val="007D1421"/>
    <w:rsid w:val="007D3E58"/>
    <w:rsid w:val="007D649B"/>
    <w:rsid w:val="007D674B"/>
    <w:rsid w:val="007E3B9B"/>
    <w:rsid w:val="007E79CB"/>
    <w:rsid w:val="007F142E"/>
    <w:rsid w:val="00800904"/>
    <w:rsid w:val="008063E1"/>
    <w:rsid w:val="008105A8"/>
    <w:rsid w:val="00812753"/>
    <w:rsid w:val="00814787"/>
    <w:rsid w:val="008213B3"/>
    <w:rsid w:val="00821BD5"/>
    <w:rsid w:val="008223DB"/>
    <w:rsid w:val="00822E74"/>
    <w:rsid w:val="00823ED1"/>
    <w:rsid w:val="0082499D"/>
    <w:rsid w:val="00826521"/>
    <w:rsid w:val="00826E64"/>
    <w:rsid w:val="008276E3"/>
    <w:rsid w:val="008279AF"/>
    <w:rsid w:val="00831C76"/>
    <w:rsid w:val="00833306"/>
    <w:rsid w:val="00834215"/>
    <w:rsid w:val="00846E54"/>
    <w:rsid w:val="0085023C"/>
    <w:rsid w:val="008537EC"/>
    <w:rsid w:val="0085500F"/>
    <w:rsid w:val="008559C0"/>
    <w:rsid w:val="008607B2"/>
    <w:rsid w:val="008628DB"/>
    <w:rsid w:val="00870DA2"/>
    <w:rsid w:val="00870EF1"/>
    <w:rsid w:val="008730F9"/>
    <w:rsid w:val="00874234"/>
    <w:rsid w:val="0087548F"/>
    <w:rsid w:val="008770BE"/>
    <w:rsid w:val="00884E9A"/>
    <w:rsid w:val="008937FD"/>
    <w:rsid w:val="008939AE"/>
    <w:rsid w:val="0089665F"/>
    <w:rsid w:val="00897E80"/>
    <w:rsid w:val="008A6E65"/>
    <w:rsid w:val="008B09AE"/>
    <w:rsid w:val="008B2A93"/>
    <w:rsid w:val="008B4824"/>
    <w:rsid w:val="008B50DB"/>
    <w:rsid w:val="008B5E67"/>
    <w:rsid w:val="008B7D78"/>
    <w:rsid w:val="008C15B5"/>
    <w:rsid w:val="008C3BD9"/>
    <w:rsid w:val="008D07DC"/>
    <w:rsid w:val="008D0D9A"/>
    <w:rsid w:val="008D392B"/>
    <w:rsid w:val="008D417A"/>
    <w:rsid w:val="008D51F0"/>
    <w:rsid w:val="008E347F"/>
    <w:rsid w:val="008E4FC5"/>
    <w:rsid w:val="008E5A1A"/>
    <w:rsid w:val="008F06E8"/>
    <w:rsid w:val="008F4CCB"/>
    <w:rsid w:val="008F57A8"/>
    <w:rsid w:val="009001E9"/>
    <w:rsid w:val="00901C89"/>
    <w:rsid w:val="009020D9"/>
    <w:rsid w:val="009034DC"/>
    <w:rsid w:val="00903793"/>
    <w:rsid w:val="009079A2"/>
    <w:rsid w:val="00911256"/>
    <w:rsid w:val="009179C3"/>
    <w:rsid w:val="009213B8"/>
    <w:rsid w:val="00921B70"/>
    <w:rsid w:val="00923C73"/>
    <w:rsid w:val="00927344"/>
    <w:rsid w:val="00933407"/>
    <w:rsid w:val="009348EC"/>
    <w:rsid w:val="00941573"/>
    <w:rsid w:val="00941FC0"/>
    <w:rsid w:val="009436FD"/>
    <w:rsid w:val="00945876"/>
    <w:rsid w:val="009478E6"/>
    <w:rsid w:val="00952A5E"/>
    <w:rsid w:val="009602B1"/>
    <w:rsid w:val="0096638E"/>
    <w:rsid w:val="00972615"/>
    <w:rsid w:val="00976C11"/>
    <w:rsid w:val="00980BE7"/>
    <w:rsid w:val="00984E5B"/>
    <w:rsid w:val="00990DA1"/>
    <w:rsid w:val="00993803"/>
    <w:rsid w:val="00996EAD"/>
    <w:rsid w:val="009A0692"/>
    <w:rsid w:val="009A0C49"/>
    <w:rsid w:val="009A166E"/>
    <w:rsid w:val="009A4F49"/>
    <w:rsid w:val="009A690F"/>
    <w:rsid w:val="009A7456"/>
    <w:rsid w:val="009B1169"/>
    <w:rsid w:val="009B3412"/>
    <w:rsid w:val="009B4AF8"/>
    <w:rsid w:val="009C090E"/>
    <w:rsid w:val="009C13B2"/>
    <w:rsid w:val="009C1B05"/>
    <w:rsid w:val="009C39CB"/>
    <w:rsid w:val="009D012B"/>
    <w:rsid w:val="009D52EA"/>
    <w:rsid w:val="009D537E"/>
    <w:rsid w:val="009D6D42"/>
    <w:rsid w:val="009D729A"/>
    <w:rsid w:val="009E02EB"/>
    <w:rsid w:val="009E3AE1"/>
    <w:rsid w:val="009E4C8D"/>
    <w:rsid w:val="009E6FD0"/>
    <w:rsid w:val="009F134A"/>
    <w:rsid w:val="009F2091"/>
    <w:rsid w:val="009F20A4"/>
    <w:rsid w:val="009F3962"/>
    <w:rsid w:val="009F7D41"/>
    <w:rsid w:val="00A04144"/>
    <w:rsid w:val="00A056C8"/>
    <w:rsid w:val="00A06789"/>
    <w:rsid w:val="00A11601"/>
    <w:rsid w:val="00A11772"/>
    <w:rsid w:val="00A144DD"/>
    <w:rsid w:val="00A14784"/>
    <w:rsid w:val="00A2124F"/>
    <w:rsid w:val="00A2148E"/>
    <w:rsid w:val="00A2542E"/>
    <w:rsid w:val="00A349A7"/>
    <w:rsid w:val="00A37058"/>
    <w:rsid w:val="00A373C5"/>
    <w:rsid w:val="00A404E7"/>
    <w:rsid w:val="00A44468"/>
    <w:rsid w:val="00A4515C"/>
    <w:rsid w:val="00A46023"/>
    <w:rsid w:val="00A50D24"/>
    <w:rsid w:val="00A52703"/>
    <w:rsid w:val="00A56FA1"/>
    <w:rsid w:val="00A57AD7"/>
    <w:rsid w:val="00A6052C"/>
    <w:rsid w:val="00A61812"/>
    <w:rsid w:val="00A64636"/>
    <w:rsid w:val="00A71188"/>
    <w:rsid w:val="00A721AB"/>
    <w:rsid w:val="00A757E1"/>
    <w:rsid w:val="00A80502"/>
    <w:rsid w:val="00A809F7"/>
    <w:rsid w:val="00A81740"/>
    <w:rsid w:val="00A82B0F"/>
    <w:rsid w:val="00A84B4F"/>
    <w:rsid w:val="00A85465"/>
    <w:rsid w:val="00A8586F"/>
    <w:rsid w:val="00A860B4"/>
    <w:rsid w:val="00A86167"/>
    <w:rsid w:val="00A93403"/>
    <w:rsid w:val="00A93810"/>
    <w:rsid w:val="00A93929"/>
    <w:rsid w:val="00AA3431"/>
    <w:rsid w:val="00AA4139"/>
    <w:rsid w:val="00AA77BE"/>
    <w:rsid w:val="00AA7F57"/>
    <w:rsid w:val="00AB1074"/>
    <w:rsid w:val="00AB1CDA"/>
    <w:rsid w:val="00AB5450"/>
    <w:rsid w:val="00AB5DA7"/>
    <w:rsid w:val="00AB743D"/>
    <w:rsid w:val="00AC07FF"/>
    <w:rsid w:val="00AC0E3C"/>
    <w:rsid w:val="00AC1ADE"/>
    <w:rsid w:val="00AC4059"/>
    <w:rsid w:val="00AD0243"/>
    <w:rsid w:val="00AD1004"/>
    <w:rsid w:val="00AD6813"/>
    <w:rsid w:val="00AD697B"/>
    <w:rsid w:val="00AE3B1F"/>
    <w:rsid w:val="00AF0910"/>
    <w:rsid w:val="00AF5F9A"/>
    <w:rsid w:val="00AF713D"/>
    <w:rsid w:val="00B02842"/>
    <w:rsid w:val="00B02E71"/>
    <w:rsid w:val="00B04A45"/>
    <w:rsid w:val="00B04E51"/>
    <w:rsid w:val="00B07B0A"/>
    <w:rsid w:val="00B11A99"/>
    <w:rsid w:val="00B12A9A"/>
    <w:rsid w:val="00B13FEF"/>
    <w:rsid w:val="00B16D05"/>
    <w:rsid w:val="00B21570"/>
    <w:rsid w:val="00B27278"/>
    <w:rsid w:val="00B311D4"/>
    <w:rsid w:val="00B32A7D"/>
    <w:rsid w:val="00B339FD"/>
    <w:rsid w:val="00B34791"/>
    <w:rsid w:val="00B4408B"/>
    <w:rsid w:val="00B47625"/>
    <w:rsid w:val="00B47FAA"/>
    <w:rsid w:val="00B50F8C"/>
    <w:rsid w:val="00B5711B"/>
    <w:rsid w:val="00B61FFC"/>
    <w:rsid w:val="00B64B96"/>
    <w:rsid w:val="00B64EE9"/>
    <w:rsid w:val="00B6587A"/>
    <w:rsid w:val="00B665F2"/>
    <w:rsid w:val="00B75E41"/>
    <w:rsid w:val="00B7701B"/>
    <w:rsid w:val="00B86A0C"/>
    <w:rsid w:val="00B9551C"/>
    <w:rsid w:val="00B96DE0"/>
    <w:rsid w:val="00B979B4"/>
    <w:rsid w:val="00BA165A"/>
    <w:rsid w:val="00BA185C"/>
    <w:rsid w:val="00BA600A"/>
    <w:rsid w:val="00BB07B2"/>
    <w:rsid w:val="00BB0C55"/>
    <w:rsid w:val="00BB1254"/>
    <w:rsid w:val="00BB144F"/>
    <w:rsid w:val="00BB5242"/>
    <w:rsid w:val="00BB6044"/>
    <w:rsid w:val="00BB6909"/>
    <w:rsid w:val="00BB748D"/>
    <w:rsid w:val="00BC2B99"/>
    <w:rsid w:val="00BC3ACE"/>
    <w:rsid w:val="00BC5F06"/>
    <w:rsid w:val="00BC7A26"/>
    <w:rsid w:val="00BD0DD1"/>
    <w:rsid w:val="00BD1FC4"/>
    <w:rsid w:val="00BD342F"/>
    <w:rsid w:val="00BD3E4A"/>
    <w:rsid w:val="00BD5AFB"/>
    <w:rsid w:val="00BE1344"/>
    <w:rsid w:val="00BE22EB"/>
    <w:rsid w:val="00BE3014"/>
    <w:rsid w:val="00BE37C0"/>
    <w:rsid w:val="00BF38E8"/>
    <w:rsid w:val="00BF3D3A"/>
    <w:rsid w:val="00C025D8"/>
    <w:rsid w:val="00C05481"/>
    <w:rsid w:val="00C155FA"/>
    <w:rsid w:val="00C17C5A"/>
    <w:rsid w:val="00C17F62"/>
    <w:rsid w:val="00C27206"/>
    <w:rsid w:val="00C3271F"/>
    <w:rsid w:val="00C35E14"/>
    <w:rsid w:val="00C4121D"/>
    <w:rsid w:val="00C41BAF"/>
    <w:rsid w:val="00C454EB"/>
    <w:rsid w:val="00C46863"/>
    <w:rsid w:val="00C501E9"/>
    <w:rsid w:val="00C520AD"/>
    <w:rsid w:val="00C54B5D"/>
    <w:rsid w:val="00C62154"/>
    <w:rsid w:val="00C66BB3"/>
    <w:rsid w:val="00C7275D"/>
    <w:rsid w:val="00C73EF0"/>
    <w:rsid w:val="00C81BEA"/>
    <w:rsid w:val="00C87589"/>
    <w:rsid w:val="00C9437D"/>
    <w:rsid w:val="00C95726"/>
    <w:rsid w:val="00CA06F3"/>
    <w:rsid w:val="00CA12F6"/>
    <w:rsid w:val="00CA5D97"/>
    <w:rsid w:val="00CA6120"/>
    <w:rsid w:val="00CB112B"/>
    <w:rsid w:val="00CB16F9"/>
    <w:rsid w:val="00CB2FF9"/>
    <w:rsid w:val="00CB4D53"/>
    <w:rsid w:val="00CB57A7"/>
    <w:rsid w:val="00CB7028"/>
    <w:rsid w:val="00CB7A82"/>
    <w:rsid w:val="00CC0ACD"/>
    <w:rsid w:val="00CC65CD"/>
    <w:rsid w:val="00CD2438"/>
    <w:rsid w:val="00CD556D"/>
    <w:rsid w:val="00CD60A0"/>
    <w:rsid w:val="00CD62E6"/>
    <w:rsid w:val="00CE0D77"/>
    <w:rsid w:val="00CE0F8A"/>
    <w:rsid w:val="00CE1F4F"/>
    <w:rsid w:val="00CE5AE3"/>
    <w:rsid w:val="00CE6F33"/>
    <w:rsid w:val="00CF37F6"/>
    <w:rsid w:val="00CF3AD8"/>
    <w:rsid w:val="00CF3FAB"/>
    <w:rsid w:val="00CF4FF2"/>
    <w:rsid w:val="00D01357"/>
    <w:rsid w:val="00D01605"/>
    <w:rsid w:val="00D01682"/>
    <w:rsid w:val="00D018B5"/>
    <w:rsid w:val="00D06839"/>
    <w:rsid w:val="00D15773"/>
    <w:rsid w:val="00D16776"/>
    <w:rsid w:val="00D20439"/>
    <w:rsid w:val="00D2112A"/>
    <w:rsid w:val="00D213C0"/>
    <w:rsid w:val="00D25360"/>
    <w:rsid w:val="00D269C4"/>
    <w:rsid w:val="00D33215"/>
    <w:rsid w:val="00D36920"/>
    <w:rsid w:val="00D370E9"/>
    <w:rsid w:val="00D409C8"/>
    <w:rsid w:val="00D4276B"/>
    <w:rsid w:val="00D43359"/>
    <w:rsid w:val="00D43FC0"/>
    <w:rsid w:val="00D443DA"/>
    <w:rsid w:val="00D465EB"/>
    <w:rsid w:val="00D53104"/>
    <w:rsid w:val="00D548F1"/>
    <w:rsid w:val="00D57EEB"/>
    <w:rsid w:val="00D63311"/>
    <w:rsid w:val="00D671C4"/>
    <w:rsid w:val="00D73AF5"/>
    <w:rsid w:val="00D751EA"/>
    <w:rsid w:val="00D75CFC"/>
    <w:rsid w:val="00D828C9"/>
    <w:rsid w:val="00D82B8C"/>
    <w:rsid w:val="00D83221"/>
    <w:rsid w:val="00D83F07"/>
    <w:rsid w:val="00D873B7"/>
    <w:rsid w:val="00D9003D"/>
    <w:rsid w:val="00D904F1"/>
    <w:rsid w:val="00D92E0F"/>
    <w:rsid w:val="00D92EE7"/>
    <w:rsid w:val="00D9382F"/>
    <w:rsid w:val="00D938FD"/>
    <w:rsid w:val="00D95489"/>
    <w:rsid w:val="00DA0520"/>
    <w:rsid w:val="00DA078C"/>
    <w:rsid w:val="00DA15B1"/>
    <w:rsid w:val="00DA247E"/>
    <w:rsid w:val="00DA396B"/>
    <w:rsid w:val="00DA3B90"/>
    <w:rsid w:val="00DA516F"/>
    <w:rsid w:val="00DA6B86"/>
    <w:rsid w:val="00DB38F8"/>
    <w:rsid w:val="00DB3FA8"/>
    <w:rsid w:val="00DB67AF"/>
    <w:rsid w:val="00DD25AC"/>
    <w:rsid w:val="00DE09D8"/>
    <w:rsid w:val="00DE1AE2"/>
    <w:rsid w:val="00DF69D8"/>
    <w:rsid w:val="00E00A88"/>
    <w:rsid w:val="00E02908"/>
    <w:rsid w:val="00E12D03"/>
    <w:rsid w:val="00E142F6"/>
    <w:rsid w:val="00E15912"/>
    <w:rsid w:val="00E16594"/>
    <w:rsid w:val="00E16C77"/>
    <w:rsid w:val="00E178BA"/>
    <w:rsid w:val="00E20BD8"/>
    <w:rsid w:val="00E20F23"/>
    <w:rsid w:val="00E21C47"/>
    <w:rsid w:val="00E26525"/>
    <w:rsid w:val="00E27354"/>
    <w:rsid w:val="00E42DD1"/>
    <w:rsid w:val="00E61DFC"/>
    <w:rsid w:val="00E65629"/>
    <w:rsid w:val="00E7249F"/>
    <w:rsid w:val="00E73D51"/>
    <w:rsid w:val="00E751FE"/>
    <w:rsid w:val="00E75DC7"/>
    <w:rsid w:val="00E76FBC"/>
    <w:rsid w:val="00E807B7"/>
    <w:rsid w:val="00E91FFD"/>
    <w:rsid w:val="00E92828"/>
    <w:rsid w:val="00E928E3"/>
    <w:rsid w:val="00EA14E4"/>
    <w:rsid w:val="00EA59D2"/>
    <w:rsid w:val="00EA5B54"/>
    <w:rsid w:val="00EA5F90"/>
    <w:rsid w:val="00EA77F3"/>
    <w:rsid w:val="00EB1174"/>
    <w:rsid w:val="00EB5677"/>
    <w:rsid w:val="00EB607C"/>
    <w:rsid w:val="00EB7C68"/>
    <w:rsid w:val="00EC001A"/>
    <w:rsid w:val="00EC234A"/>
    <w:rsid w:val="00EC3753"/>
    <w:rsid w:val="00EC4D60"/>
    <w:rsid w:val="00EC72D5"/>
    <w:rsid w:val="00EC7BA9"/>
    <w:rsid w:val="00ED1C6C"/>
    <w:rsid w:val="00ED2C0F"/>
    <w:rsid w:val="00ED366C"/>
    <w:rsid w:val="00ED4BBA"/>
    <w:rsid w:val="00ED7564"/>
    <w:rsid w:val="00EE23D3"/>
    <w:rsid w:val="00F00AE3"/>
    <w:rsid w:val="00F04DFA"/>
    <w:rsid w:val="00F06A73"/>
    <w:rsid w:val="00F06B49"/>
    <w:rsid w:val="00F06D68"/>
    <w:rsid w:val="00F07A70"/>
    <w:rsid w:val="00F10E73"/>
    <w:rsid w:val="00F14BA9"/>
    <w:rsid w:val="00F14D73"/>
    <w:rsid w:val="00F15FB8"/>
    <w:rsid w:val="00F2315C"/>
    <w:rsid w:val="00F2409C"/>
    <w:rsid w:val="00F25178"/>
    <w:rsid w:val="00F25938"/>
    <w:rsid w:val="00F32578"/>
    <w:rsid w:val="00F36683"/>
    <w:rsid w:val="00F37ACE"/>
    <w:rsid w:val="00F37FE1"/>
    <w:rsid w:val="00F40B7C"/>
    <w:rsid w:val="00F4291D"/>
    <w:rsid w:val="00F44A36"/>
    <w:rsid w:val="00F466D6"/>
    <w:rsid w:val="00F4670A"/>
    <w:rsid w:val="00F4731C"/>
    <w:rsid w:val="00F53CD7"/>
    <w:rsid w:val="00F553E4"/>
    <w:rsid w:val="00F611D0"/>
    <w:rsid w:val="00F62C8A"/>
    <w:rsid w:val="00F67846"/>
    <w:rsid w:val="00F715CF"/>
    <w:rsid w:val="00F72D51"/>
    <w:rsid w:val="00F759E8"/>
    <w:rsid w:val="00F76984"/>
    <w:rsid w:val="00F76F44"/>
    <w:rsid w:val="00F77E01"/>
    <w:rsid w:val="00F81F7B"/>
    <w:rsid w:val="00F833B1"/>
    <w:rsid w:val="00F84633"/>
    <w:rsid w:val="00F86BFE"/>
    <w:rsid w:val="00F90614"/>
    <w:rsid w:val="00F91FCD"/>
    <w:rsid w:val="00F95232"/>
    <w:rsid w:val="00FA0192"/>
    <w:rsid w:val="00FA381B"/>
    <w:rsid w:val="00FB0D2B"/>
    <w:rsid w:val="00FB5583"/>
    <w:rsid w:val="00FC3EAB"/>
    <w:rsid w:val="00FC6B63"/>
    <w:rsid w:val="00FD0402"/>
    <w:rsid w:val="00FD4730"/>
    <w:rsid w:val="00FE042A"/>
    <w:rsid w:val="00FE10E5"/>
    <w:rsid w:val="00FF53DE"/>
    <w:rsid w:val="00FF605E"/>
    <w:rsid w:val="240B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04250BB-201F-4601-B8A5-1CBD5D6F6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unhideWhenUsed="1" w:qFormat="1"/>
    <w:lsdException w:name="heading 6" w:uiPriority="0" w:qFormat="1"/>
    <w:lsdException w:name="heading 7" w:uiPriority="0" w:unhideWhenUsed="1" w:qFormat="1"/>
    <w:lsdException w:name="heading 8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pPr>
      <w:spacing w:after="120"/>
    </w:pPr>
  </w:style>
  <w:style w:type="paragraph" w:styleId="Recuodecorpodetexto2">
    <w:name w:val="Body Text Indent 2"/>
    <w:basedOn w:val="Normal"/>
    <w:link w:val="Recuodecorpodetexto2Char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paragraph" w:styleId="Ttulo">
    <w:name w:val="Title"/>
    <w:basedOn w:val="Normal"/>
    <w:link w:val="TtuloChar"/>
    <w:qFormat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Corpodetexto2">
    <w:name w:val="Body Text 2"/>
    <w:basedOn w:val="Normal"/>
    <w:link w:val="Corpodetexto2Char"/>
    <w:unhideWhenUsed/>
    <w:pPr>
      <w:spacing w:after="120" w:line="480" w:lineRule="auto"/>
    </w:p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semiHidden/>
    <w:unhideWhenUsed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semiHidden/>
    <w:rPr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unhideWhenUsed/>
    <w:pPr>
      <w:spacing w:after="120"/>
      <w:ind w:left="283"/>
    </w:pPr>
  </w:style>
  <w:style w:type="table" w:styleId="Tabelacomgrade">
    <w:name w:val="Table Grid"/>
    <w:basedOn w:val="Tabelanormal"/>
    <w:uiPriority w:val="5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</w:style>
  <w:style w:type="character" w:customStyle="1" w:styleId="Ttulo2Char">
    <w:name w:val="Título 2 Char"/>
    <w:basedOn w:val="Fontepargpadro"/>
    <w:link w:val="Ttulo2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Pr>
      <w:rFonts w:eastAsia="Times New Roman"/>
      <w:sz w:val="24"/>
      <w:szCs w:val="24"/>
    </w:rPr>
  </w:style>
  <w:style w:type="paragraph" w:customStyle="1" w:styleId="Criadopor">
    <w:name w:val="Criado por"/>
    <w:rPr>
      <w:rFonts w:eastAsia="Times New Roman"/>
      <w:sz w:val="24"/>
      <w:szCs w:val="24"/>
    </w:rPr>
  </w:style>
  <w:style w:type="character" w:customStyle="1" w:styleId="Caracteresdenotaderodap">
    <w:name w:val="Caracteres de nota de rodapé"/>
    <w:basedOn w:val="Fontepargpadro"/>
    <w:rPr>
      <w:vertAlign w:val="superscript"/>
    </w:rPr>
  </w:style>
  <w:style w:type="character" w:customStyle="1" w:styleId="TextodenotaderodapChar">
    <w:name w:val="Texto de nota de rodapé Char"/>
    <w:basedOn w:val="Fontepargpadro"/>
    <w:link w:val="Textodenotaderodap"/>
    <w:semiHidden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pPr>
      <w:spacing w:before="100" w:beforeAutospacing="1" w:after="100" w:afterAutospacing="1"/>
    </w:pPr>
  </w:style>
  <w:style w:type="paragraph" w:customStyle="1" w:styleId="ecxmsonormal">
    <w:name w:val="ecxmsonormal"/>
    <w:basedOn w:val="Normal"/>
    <w:pPr>
      <w:spacing w:before="100" w:beforeAutospacing="1" w:after="100" w:afterAutospacing="1"/>
    </w:pPr>
  </w:style>
  <w:style w:type="paragraph" w:customStyle="1" w:styleId="-PGINA-">
    <w:name w:val="- PÁGINA -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D45DA5-8B9D-4D88-94B3-72B486C7F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1634</Words>
  <Characters>8829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Usuário do Windows</cp:lastModifiedBy>
  <cp:revision>5</cp:revision>
  <cp:lastPrinted>2023-07-12T12:43:00Z</cp:lastPrinted>
  <dcterms:created xsi:type="dcterms:W3CDTF">2021-12-10T15:13:00Z</dcterms:created>
  <dcterms:modified xsi:type="dcterms:W3CDTF">2023-07-12T13:00:00Z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8FAED3023A4441288A8AE7702E3D172F</vt:lpwstr>
  </property>
</Properties>
</file>