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8F8E" w14:textId="150C578C" w:rsidR="00D31E5F" w:rsidRPr="00411016" w:rsidRDefault="009B1739" w:rsidP="00161E7C">
      <w:pPr>
        <w:jc w:val="center"/>
        <w:rPr>
          <w:rFonts w:ascii="Arial" w:hAnsi="Arial" w:cs="Arial"/>
          <w:b/>
          <w:iCs/>
          <w:caps/>
          <w:kern w:val="28"/>
          <w:sz w:val="28"/>
          <w:szCs w:val="28"/>
        </w:rPr>
      </w:pPr>
      <w:r w:rsidRPr="00411016">
        <w:rPr>
          <w:rFonts w:ascii="Arial" w:hAnsi="Arial" w:cs="Arial"/>
          <w:b/>
          <w:iCs/>
          <w:caps/>
          <w:kern w:val="28"/>
          <w:sz w:val="28"/>
          <w:szCs w:val="28"/>
        </w:rPr>
        <w:t xml:space="preserve">PROJETO DE LEI </w:t>
      </w:r>
      <w:r w:rsidR="00F4488B">
        <w:rPr>
          <w:rFonts w:ascii="Arial" w:hAnsi="Arial" w:cs="Arial"/>
          <w:b/>
          <w:iCs/>
          <w:caps/>
          <w:kern w:val="28"/>
          <w:sz w:val="28"/>
          <w:szCs w:val="28"/>
        </w:rPr>
        <w:t>n° 039</w:t>
      </w:r>
      <w:r w:rsidR="00D31E5F" w:rsidRPr="00411016">
        <w:rPr>
          <w:rFonts w:ascii="Arial" w:hAnsi="Arial" w:cs="Arial"/>
          <w:b/>
          <w:iCs/>
          <w:caps/>
          <w:kern w:val="28"/>
          <w:sz w:val="28"/>
          <w:szCs w:val="28"/>
        </w:rPr>
        <w:t>/2025,</w:t>
      </w:r>
    </w:p>
    <w:p w14:paraId="59E92C07" w14:textId="7A8ADAF6" w:rsidR="00D31E5F" w:rsidRPr="00411016" w:rsidRDefault="00F4488B" w:rsidP="00161E7C">
      <w:pPr>
        <w:jc w:val="center"/>
        <w:rPr>
          <w:rFonts w:ascii="Arial" w:hAnsi="Arial" w:cs="Arial"/>
          <w:b/>
          <w:iCs/>
          <w:caps/>
          <w:kern w:val="28"/>
        </w:rPr>
      </w:pPr>
      <w:r>
        <w:rPr>
          <w:rFonts w:ascii="Arial" w:hAnsi="Arial" w:cs="Arial"/>
          <w:b/>
          <w:iCs/>
          <w:kern w:val="28"/>
        </w:rPr>
        <w:t>de 04</w:t>
      </w:r>
      <w:r w:rsidR="00D31E5F" w:rsidRPr="00411016">
        <w:rPr>
          <w:rFonts w:ascii="Arial" w:hAnsi="Arial" w:cs="Arial"/>
          <w:b/>
          <w:iCs/>
          <w:kern w:val="28"/>
        </w:rPr>
        <w:t xml:space="preserve"> de </w:t>
      </w:r>
      <w:r>
        <w:rPr>
          <w:rFonts w:ascii="Arial" w:hAnsi="Arial" w:cs="Arial"/>
          <w:b/>
          <w:iCs/>
          <w:kern w:val="28"/>
        </w:rPr>
        <w:t>junh</w:t>
      </w:r>
      <w:r w:rsidR="00D31E5F" w:rsidRPr="00411016">
        <w:rPr>
          <w:rFonts w:ascii="Arial" w:hAnsi="Arial" w:cs="Arial"/>
          <w:b/>
          <w:iCs/>
          <w:kern w:val="28"/>
        </w:rPr>
        <w:t>o de 2025</w:t>
      </w:r>
      <w:r w:rsidR="00D31E5F" w:rsidRPr="00411016">
        <w:rPr>
          <w:rFonts w:ascii="Arial" w:hAnsi="Arial" w:cs="Arial"/>
          <w:b/>
          <w:iCs/>
          <w:caps/>
          <w:kern w:val="28"/>
        </w:rPr>
        <w:t>.</w:t>
      </w:r>
    </w:p>
    <w:p w14:paraId="248E49F0" w14:textId="3E3ABD16" w:rsidR="00F4488B" w:rsidRPr="00F4488B" w:rsidRDefault="00F4488B" w:rsidP="00F4488B">
      <w:pPr>
        <w:spacing w:before="100" w:beforeAutospacing="1" w:after="100" w:afterAutospacing="1"/>
        <w:ind w:left="4678" w:firstLine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“</w:t>
      </w:r>
      <w:r w:rsidRPr="00F4488B">
        <w:rPr>
          <w:rFonts w:ascii="Arial" w:hAnsi="Arial" w:cs="Arial"/>
          <w:b/>
          <w:bCs/>
          <w:i/>
          <w:iCs/>
        </w:rPr>
        <w:t>Institui a Política de Educação em Tempo Integral no Sistema Municipal de Ensino de Barra do Quaraí e dá outras providências</w:t>
      </w:r>
      <w:r>
        <w:rPr>
          <w:rFonts w:ascii="Arial" w:hAnsi="Arial" w:cs="Arial"/>
          <w:b/>
          <w:bCs/>
          <w:i/>
          <w:iCs/>
        </w:rPr>
        <w:t>”</w:t>
      </w:r>
      <w:r w:rsidRPr="00F4488B">
        <w:rPr>
          <w:rFonts w:ascii="Arial" w:hAnsi="Arial" w:cs="Arial"/>
          <w:b/>
          <w:bCs/>
        </w:rPr>
        <w:t>.</w:t>
      </w:r>
    </w:p>
    <w:p w14:paraId="3F58079F" w14:textId="29CA26FB" w:rsidR="00D31E5F" w:rsidRPr="00F2567F" w:rsidRDefault="00D31E5F" w:rsidP="00B01289">
      <w:pPr>
        <w:ind w:left="-426" w:firstLine="1134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O</w:t>
      </w:r>
      <w:r w:rsidR="00FE5877" w:rsidRPr="00F2567F">
        <w:rPr>
          <w:rFonts w:ascii="Arial" w:hAnsi="Arial" w:cs="Arial"/>
        </w:rPr>
        <w:t xml:space="preserve"> </w:t>
      </w:r>
      <w:r w:rsidRPr="00F2567F">
        <w:rPr>
          <w:rFonts w:ascii="Arial" w:hAnsi="Arial" w:cs="Arial"/>
        </w:rPr>
        <w:t>Povo do Município de Barra do Quaraí, Estado do Rio Grande do Sul, por seus representantes na Câmara Municipal de Vereadores, aprovou e eu, em seu nome, sanciono e promulgo a seguinte Lei conforme Art. 96, inciso</w:t>
      </w:r>
      <w:r w:rsidR="00FE5877" w:rsidRPr="00F2567F">
        <w:rPr>
          <w:rFonts w:ascii="Arial" w:hAnsi="Arial" w:cs="Arial"/>
        </w:rPr>
        <w:t xml:space="preserve"> III</w:t>
      </w:r>
      <w:r w:rsidRPr="00F2567F">
        <w:rPr>
          <w:rFonts w:ascii="Arial" w:hAnsi="Arial" w:cs="Arial"/>
        </w:rPr>
        <w:t>, da Lei Orgânica do Município:</w:t>
      </w:r>
    </w:p>
    <w:p w14:paraId="6B447164" w14:textId="3236E801" w:rsidR="00F4488B" w:rsidRPr="00F4488B" w:rsidRDefault="00F4488B" w:rsidP="00A06E6E">
      <w:pPr>
        <w:spacing w:before="100" w:beforeAutospacing="1" w:after="100" w:afterAutospacing="1"/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>Art. 1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Fica</w:t>
      </w:r>
      <w:proofErr w:type="gramEnd"/>
      <w:r w:rsidRPr="00F4488B">
        <w:rPr>
          <w:rFonts w:ascii="Arial" w:hAnsi="Arial" w:cs="Arial"/>
        </w:rPr>
        <w:t xml:space="preserve"> instituída, no âmbito do Sistema Municipal de Ensino de Barra do Quaraí, a Política de Educação em Tempo Integral, com vistas à formação integral dos estudantes da Educação Básica, conforme as diretrizes estabelecidas na Lei Municipal nº 1.704/2015, no Plano Nacional de Educação (Lei nº 13.005/2014) e na Lei Federal nº 14.640/2023.</w:t>
      </w:r>
    </w:p>
    <w:p w14:paraId="3BBF07A8" w14:textId="6AB06A61" w:rsidR="00F4488B" w:rsidRPr="00F4488B" w:rsidRDefault="00F4488B" w:rsidP="00FD3A5E">
      <w:pPr>
        <w:spacing w:before="100" w:beforeAutospacing="1" w:after="100" w:afterAutospacing="1"/>
        <w:ind w:left="-426" w:firstLine="993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 xml:space="preserve"> </w:t>
      </w:r>
      <w:r w:rsidRPr="00F4488B">
        <w:rPr>
          <w:rFonts w:ascii="Arial" w:hAnsi="Arial" w:cs="Arial"/>
          <w:b/>
          <w:bCs/>
        </w:rPr>
        <w:t>Art. 2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A</w:t>
      </w:r>
      <w:proofErr w:type="gramEnd"/>
      <w:r w:rsidRPr="00F4488B">
        <w:rPr>
          <w:rFonts w:ascii="Arial" w:hAnsi="Arial" w:cs="Arial"/>
        </w:rPr>
        <w:t xml:space="preserve"> escola de tempo integral é aquela que atende os estudantes por, no mínimo, 7 (sete) horas diárias e 1.400 (mil e quatrocentas) horas anuais, em dois turnos, sem sobreposição conforme definido pela Portaria MEC nº2.036/2023 e de forma contínua, considerando todas as atividades didático-pedagógicas. </w:t>
      </w:r>
    </w:p>
    <w:p w14:paraId="2A959B76" w14:textId="22370B5D" w:rsidR="00F4488B" w:rsidRPr="00F4488B" w:rsidRDefault="00F4488B" w:rsidP="00FD3A5E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>Art. 3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A</w:t>
      </w:r>
      <w:proofErr w:type="gramEnd"/>
      <w:r w:rsidRPr="00F4488B">
        <w:rPr>
          <w:rFonts w:ascii="Arial" w:hAnsi="Arial" w:cs="Arial"/>
        </w:rPr>
        <w:t xml:space="preserve"> Política de Educação em Tempo Integral tem por objetivos:</w:t>
      </w:r>
    </w:p>
    <w:p w14:paraId="07C4A81C" w14:textId="77777777" w:rsidR="005643E9" w:rsidRDefault="00F4488B" w:rsidP="005643E9">
      <w:pPr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 xml:space="preserve">I – Promover a formação plena do estudante em suas dimensões física, cognitiva, </w:t>
      </w:r>
      <w:r w:rsidR="005643E9">
        <w:rPr>
          <w:rFonts w:ascii="Arial" w:hAnsi="Arial" w:cs="Arial"/>
        </w:rPr>
        <w:t xml:space="preserve">afetiva, </w:t>
      </w:r>
      <w:r w:rsidRPr="00F4488B">
        <w:rPr>
          <w:rFonts w:ascii="Arial" w:hAnsi="Arial" w:cs="Arial"/>
        </w:rPr>
        <w:t>social, ética e cultural;</w:t>
      </w:r>
    </w:p>
    <w:p w14:paraId="7E5B6034" w14:textId="77777777" w:rsidR="005643E9" w:rsidRDefault="00F4488B" w:rsidP="005643E9">
      <w:pPr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 xml:space="preserve">II – Oferecer novas oportunidades educativas por meio de práticas pedagógicas integradas, promovendo a equidade no acesso </w:t>
      </w:r>
      <w:r w:rsidR="00FD3A5E" w:rsidRPr="00F4488B">
        <w:rPr>
          <w:rFonts w:ascii="Arial" w:hAnsi="Arial" w:cs="Arial"/>
        </w:rPr>
        <w:t>à</w:t>
      </w:r>
      <w:r w:rsidRPr="00F4488B">
        <w:rPr>
          <w:rFonts w:ascii="Arial" w:hAnsi="Arial" w:cs="Arial"/>
        </w:rPr>
        <w:t xml:space="preserve"> educação de qualidade, priorizando estudantes em situação de vulnerabilidade sócio econômica;</w:t>
      </w:r>
    </w:p>
    <w:p w14:paraId="025000C1" w14:textId="77777777" w:rsidR="005643E9" w:rsidRDefault="00F4488B" w:rsidP="005643E9">
      <w:pPr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III – Ampliar o tempo de permanência dos estudantes na es</w:t>
      </w:r>
      <w:r w:rsidR="005643E9">
        <w:rPr>
          <w:rFonts w:ascii="Arial" w:hAnsi="Arial" w:cs="Arial"/>
        </w:rPr>
        <w:t>cola, com qualidade e equidade;</w:t>
      </w:r>
    </w:p>
    <w:p w14:paraId="4879D921" w14:textId="5239928D" w:rsidR="00F4488B" w:rsidRPr="00F4488B" w:rsidRDefault="00F4488B" w:rsidP="005643E9">
      <w:pPr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IV – Garantir a articulação entre as políticas públicas educacionais, sociais, culturais, esportivas, de saúde, meio ambiente e assistência social.</w:t>
      </w:r>
    </w:p>
    <w:p w14:paraId="05B80C09" w14:textId="77777777" w:rsidR="005643E9" w:rsidRDefault="005643E9" w:rsidP="005643E9">
      <w:pPr>
        <w:ind w:firstLine="709"/>
        <w:jc w:val="both"/>
        <w:rPr>
          <w:rFonts w:ascii="Arial" w:hAnsi="Arial" w:cs="Arial"/>
          <w:b/>
          <w:bCs/>
        </w:rPr>
      </w:pPr>
    </w:p>
    <w:p w14:paraId="058BA9F9" w14:textId="21128A8F" w:rsidR="00F4488B" w:rsidRPr="00F4488B" w:rsidRDefault="00F4488B" w:rsidP="00FD3A5E">
      <w:pPr>
        <w:spacing w:after="100" w:afterAutospacing="1"/>
        <w:ind w:firstLine="709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>Art. 4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São</w:t>
      </w:r>
      <w:proofErr w:type="gramEnd"/>
      <w:r w:rsidRPr="00F4488B">
        <w:rPr>
          <w:rFonts w:ascii="Arial" w:hAnsi="Arial" w:cs="Arial"/>
        </w:rPr>
        <w:t xml:space="preserve"> princípios orientadores da política:</w:t>
      </w:r>
    </w:p>
    <w:p w14:paraId="449ABCDB" w14:textId="77777777" w:rsidR="00FD3A5E" w:rsidRDefault="00F4488B" w:rsidP="00FD3A5E">
      <w:pPr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 – Integração curricular com diferentes campos do saber e práticas socioculturais;</w:t>
      </w:r>
    </w:p>
    <w:p w14:paraId="5A0466E9" w14:textId="7F4BEFD4" w:rsidR="00F4488B" w:rsidRPr="00F4488B" w:rsidRDefault="00F4488B" w:rsidP="00FD3A5E">
      <w:pPr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II – Participação da comunidade escolar na construção do projeto pedagógico;</w:t>
      </w:r>
      <w:r w:rsidRPr="00F4488B">
        <w:rPr>
          <w:rFonts w:ascii="Arial" w:hAnsi="Arial" w:cs="Arial"/>
        </w:rPr>
        <w:br/>
      </w:r>
      <w:r w:rsidR="00FD3A5E">
        <w:rPr>
          <w:rFonts w:ascii="Arial" w:hAnsi="Arial" w:cs="Arial"/>
        </w:rPr>
        <w:t xml:space="preserve">                 </w:t>
      </w:r>
      <w:r w:rsidRPr="00F4488B">
        <w:rPr>
          <w:rFonts w:ascii="Arial" w:hAnsi="Arial" w:cs="Arial"/>
        </w:rPr>
        <w:t>III – Valorização da diversidade e promoção dos direitos humanos;</w:t>
      </w:r>
      <w:r w:rsidRPr="00F4488B">
        <w:rPr>
          <w:rFonts w:ascii="Arial" w:hAnsi="Arial" w:cs="Arial"/>
        </w:rPr>
        <w:br/>
      </w:r>
      <w:r w:rsidR="00FD3A5E">
        <w:rPr>
          <w:rFonts w:ascii="Arial" w:hAnsi="Arial" w:cs="Arial"/>
        </w:rPr>
        <w:t xml:space="preserve">                 </w:t>
      </w:r>
      <w:r w:rsidRPr="00F4488B">
        <w:rPr>
          <w:rFonts w:ascii="Arial" w:hAnsi="Arial" w:cs="Arial"/>
        </w:rPr>
        <w:t>IV – Colaboração intersetorial com instituições sociais, culturais e comunitárias;</w:t>
      </w:r>
    </w:p>
    <w:p w14:paraId="75ECCDFC" w14:textId="18012B90" w:rsidR="00F4488B" w:rsidRPr="00F4488B" w:rsidRDefault="00FD3A5E" w:rsidP="00FD3A5E">
      <w:pPr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F4488B" w:rsidRPr="00F4488B">
        <w:rPr>
          <w:rFonts w:ascii="Arial" w:hAnsi="Arial" w:cs="Arial"/>
        </w:rPr>
        <w:t>V- Valorização da diversidade étnico-racial, de gênero, cultural e de pessoas com deficiência, conforme as Leis nº 10.639/2003 e nº 11.645/2008;</w:t>
      </w:r>
      <w:hyperlink r:id="rId7" w:tgtFrame="_blank" w:history="1"/>
      <w:r w:rsidR="00F4488B" w:rsidRPr="00F4488B">
        <w:rPr>
          <w:rFonts w:ascii="Arial" w:hAnsi="Arial" w:cs="Arial"/>
        </w:rPr>
        <w:t xml:space="preserve"> </w:t>
      </w:r>
    </w:p>
    <w:p w14:paraId="622E8AF1" w14:textId="29FE030A" w:rsidR="00F4488B" w:rsidRPr="00F4488B" w:rsidRDefault="00F4488B" w:rsidP="00FD3A5E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lastRenderedPageBreak/>
        <w:t>Art. 5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A</w:t>
      </w:r>
      <w:proofErr w:type="gramEnd"/>
      <w:r w:rsidRPr="00F4488B">
        <w:rPr>
          <w:rFonts w:ascii="Arial" w:hAnsi="Arial" w:cs="Arial"/>
        </w:rPr>
        <w:t xml:space="preserve"> implantação da educação em tempo integral deverá observar</w:t>
      </w:r>
    </w:p>
    <w:p w14:paraId="0AC8B803" w14:textId="77777777" w:rsidR="005643E9" w:rsidRDefault="00F4488B" w:rsidP="005643E9">
      <w:pPr>
        <w:ind w:left="-425" w:firstLine="1134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 – Diagnóstico das condições físicas, m</w:t>
      </w:r>
      <w:r w:rsidR="005643E9">
        <w:rPr>
          <w:rFonts w:ascii="Arial" w:hAnsi="Arial" w:cs="Arial"/>
        </w:rPr>
        <w:t>ateriais e humanas das escolas;</w:t>
      </w:r>
    </w:p>
    <w:p w14:paraId="7BB29F49" w14:textId="77777777" w:rsidR="005643E9" w:rsidRDefault="00F4488B" w:rsidP="005643E9">
      <w:pPr>
        <w:ind w:left="-425" w:firstLine="1134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II – Elaboração de currículo integrado com proposta ped</w:t>
      </w:r>
      <w:r w:rsidR="00FD3A5E">
        <w:rPr>
          <w:rFonts w:ascii="Arial" w:hAnsi="Arial" w:cs="Arial"/>
        </w:rPr>
        <w:t xml:space="preserve">agógica específica para o tempo </w:t>
      </w:r>
      <w:r w:rsidRPr="00F4488B">
        <w:rPr>
          <w:rFonts w:ascii="Arial" w:hAnsi="Arial" w:cs="Arial"/>
        </w:rPr>
        <w:t>integral;</w:t>
      </w:r>
    </w:p>
    <w:p w14:paraId="0298A027" w14:textId="77777777" w:rsidR="005643E9" w:rsidRDefault="00F4488B" w:rsidP="005643E9">
      <w:pPr>
        <w:ind w:left="-425" w:firstLine="1134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III – Participação das comunidades escolares e sociedade civil na definição e acompanhament</w:t>
      </w:r>
      <w:r w:rsidR="005643E9">
        <w:rPr>
          <w:rFonts w:ascii="Arial" w:hAnsi="Arial" w:cs="Arial"/>
        </w:rPr>
        <w:t>o da política;</w:t>
      </w:r>
    </w:p>
    <w:p w14:paraId="2E952B99" w14:textId="3444B0D1" w:rsidR="00F4488B" w:rsidRPr="00F4488B" w:rsidRDefault="00F4488B" w:rsidP="005643E9">
      <w:pPr>
        <w:ind w:left="-425" w:firstLine="1134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IV – Formação continuada dos profissionais da educação para atuação nessa modalidade;</w:t>
      </w:r>
    </w:p>
    <w:p w14:paraId="6D36B343" w14:textId="4CFC3198" w:rsidR="00FD3A5E" w:rsidRDefault="00F4488B" w:rsidP="00FD3A5E">
      <w:pPr>
        <w:spacing w:before="100" w:beforeAutospacing="1" w:after="100" w:afterAutospacing="1"/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>Art. 6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As</w:t>
      </w:r>
      <w:proofErr w:type="gramEnd"/>
      <w:r w:rsidRPr="00F4488B">
        <w:rPr>
          <w:rFonts w:ascii="Arial" w:hAnsi="Arial" w:cs="Arial"/>
        </w:rPr>
        <w:t xml:space="preserve"> escolas interessadas na adesão ao regime de tempo integral deverão apresentar:</w:t>
      </w:r>
    </w:p>
    <w:p w14:paraId="1D287113" w14:textId="77777777" w:rsidR="005643E9" w:rsidRDefault="00F4488B" w:rsidP="005643E9">
      <w:pPr>
        <w:ind w:left="-425" w:firstLine="1134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 – Proposta de alteração de regime escolar aprovada pela comunidade escolar;</w:t>
      </w:r>
    </w:p>
    <w:p w14:paraId="2149DC78" w14:textId="77777777" w:rsidR="005643E9" w:rsidRDefault="00F4488B" w:rsidP="005643E9">
      <w:pPr>
        <w:ind w:left="-425" w:firstLine="1134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II – Projeto Político-Pedagógico (PPP) e Regimento Escolar atualizados e aprovados pelo CME- Conselho Municipal de Educação;</w:t>
      </w:r>
    </w:p>
    <w:p w14:paraId="087C8473" w14:textId="77777777" w:rsidR="005643E9" w:rsidRDefault="00F4488B" w:rsidP="005643E9">
      <w:pPr>
        <w:ind w:left="-425" w:firstLine="1134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 xml:space="preserve">III – Disponibilidade de infraestrutura física </w:t>
      </w:r>
      <w:r w:rsidR="005643E9">
        <w:rPr>
          <w:rFonts w:ascii="Arial" w:hAnsi="Arial" w:cs="Arial"/>
        </w:rPr>
        <w:t>e recursos humanos disponíveis;</w:t>
      </w:r>
    </w:p>
    <w:p w14:paraId="2BB66393" w14:textId="2BF1E295" w:rsidR="00F4488B" w:rsidRPr="00F4488B" w:rsidRDefault="00F4488B" w:rsidP="005643E9">
      <w:pPr>
        <w:ind w:left="-425" w:firstLine="1134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IV – Síntese do currículo a ser ofertado, com detalhamento das áreas e temas da parte diversificada.</w:t>
      </w:r>
    </w:p>
    <w:p w14:paraId="0F16D3D3" w14:textId="757A2010" w:rsidR="00F4488B" w:rsidRPr="00F4488B" w:rsidRDefault="00F4488B" w:rsidP="00FD3A5E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>Art. 7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A</w:t>
      </w:r>
      <w:proofErr w:type="gramEnd"/>
      <w:r w:rsidRPr="00F4488B">
        <w:rPr>
          <w:rFonts w:ascii="Arial" w:hAnsi="Arial" w:cs="Arial"/>
        </w:rPr>
        <w:t xml:space="preserve"> carga horária mínima da educação em tempo integral será de:</w:t>
      </w:r>
    </w:p>
    <w:p w14:paraId="79C8FBD3" w14:textId="66912E6D" w:rsidR="00F4488B" w:rsidRPr="00F4488B" w:rsidRDefault="00F4488B" w:rsidP="00FD3A5E">
      <w:pPr>
        <w:ind w:firstLine="709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 – 7 (sete) horas diárias;</w:t>
      </w:r>
    </w:p>
    <w:p w14:paraId="2E71B401" w14:textId="7FEA7EFB" w:rsidR="00F4488B" w:rsidRPr="00F4488B" w:rsidRDefault="00FD3A5E" w:rsidP="00FD3A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4488B" w:rsidRPr="00F4488B">
        <w:rPr>
          <w:rFonts w:ascii="Arial" w:hAnsi="Arial" w:cs="Arial"/>
        </w:rPr>
        <w:t>II – 35 (trinta e cinco) horas semanais;</w:t>
      </w:r>
    </w:p>
    <w:p w14:paraId="5B1368FF" w14:textId="621655F9" w:rsidR="00F4488B" w:rsidRPr="00F4488B" w:rsidRDefault="00FD3A5E" w:rsidP="00F448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4488B" w:rsidRPr="00F4488B">
        <w:rPr>
          <w:rFonts w:ascii="Arial" w:hAnsi="Arial" w:cs="Arial"/>
        </w:rPr>
        <w:t>III – 1.400 (mil e quatrocentas) horas anuais.</w:t>
      </w:r>
    </w:p>
    <w:p w14:paraId="12AFE84A" w14:textId="7CB1CE21" w:rsidR="00F4488B" w:rsidRPr="00F4488B" w:rsidRDefault="00F4488B" w:rsidP="00FD3A5E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>Art. 8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O</w:t>
      </w:r>
      <w:proofErr w:type="gramEnd"/>
      <w:r w:rsidRPr="00F4488B">
        <w:rPr>
          <w:rFonts w:ascii="Arial" w:hAnsi="Arial" w:cs="Arial"/>
        </w:rPr>
        <w:t xml:space="preserve"> currículo da educação integral incluirá atividades nas áreas de:</w:t>
      </w:r>
    </w:p>
    <w:p w14:paraId="016F16B5" w14:textId="77777777" w:rsidR="00F4488B" w:rsidRPr="00F4488B" w:rsidRDefault="00F4488B" w:rsidP="00FD3A5E">
      <w:pPr>
        <w:numPr>
          <w:ilvl w:val="0"/>
          <w:numId w:val="30"/>
        </w:numPr>
        <w:spacing w:before="100" w:beforeAutospacing="1" w:after="100" w:afterAutospacing="1" w:line="278" w:lineRule="auto"/>
        <w:ind w:hanging="153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Linguagens;</w:t>
      </w:r>
    </w:p>
    <w:p w14:paraId="1DC6DD98" w14:textId="77777777" w:rsidR="00F4488B" w:rsidRPr="00F4488B" w:rsidRDefault="00F4488B" w:rsidP="00FD3A5E">
      <w:pPr>
        <w:numPr>
          <w:ilvl w:val="0"/>
          <w:numId w:val="30"/>
        </w:numPr>
        <w:spacing w:before="100" w:beforeAutospacing="1" w:after="100" w:afterAutospacing="1" w:line="278" w:lineRule="auto"/>
        <w:ind w:hanging="153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Ciências Exatas e Humanas;</w:t>
      </w:r>
    </w:p>
    <w:p w14:paraId="712FE0C4" w14:textId="77777777" w:rsidR="00F4488B" w:rsidRPr="00F4488B" w:rsidRDefault="00F4488B" w:rsidP="00FD3A5E">
      <w:pPr>
        <w:numPr>
          <w:ilvl w:val="0"/>
          <w:numId w:val="30"/>
        </w:numPr>
        <w:spacing w:before="100" w:beforeAutospacing="1" w:after="100" w:afterAutospacing="1" w:line="278" w:lineRule="auto"/>
        <w:ind w:hanging="153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Cultura, Arte e Esporte;</w:t>
      </w:r>
    </w:p>
    <w:p w14:paraId="54CEAEA8" w14:textId="77777777" w:rsidR="00F4488B" w:rsidRPr="00F4488B" w:rsidRDefault="00F4488B" w:rsidP="00FD3A5E">
      <w:pPr>
        <w:numPr>
          <w:ilvl w:val="0"/>
          <w:numId w:val="30"/>
        </w:numPr>
        <w:spacing w:before="100" w:beforeAutospacing="1" w:after="100" w:afterAutospacing="1" w:line="278" w:lineRule="auto"/>
        <w:ind w:hanging="153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Tecnologias e Inovação;</w:t>
      </w:r>
    </w:p>
    <w:p w14:paraId="180F5766" w14:textId="77777777" w:rsidR="00F4488B" w:rsidRPr="00F4488B" w:rsidRDefault="00F4488B" w:rsidP="00FD3A5E">
      <w:pPr>
        <w:numPr>
          <w:ilvl w:val="0"/>
          <w:numId w:val="30"/>
        </w:numPr>
        <w:spacing w:before="100" w:beforeAutospacing="1" w:after="100" w:afterAutospacing="1" w:line="278" w:lineRule="auto"/>
        <w:ind w:hanging="153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Alimentação saudável;</w:t>
      </w:r>
    </w:p>
    <w:p w14:paraId="1F989AE8" w14:textId="77777777" w:rsidR="00F4488B" w:rsidRPr="00F4488B" w:rsidRDefault="00F4488B" w:rsidP="00FD3A5E">
      <w:pPr>
        <w:numPr>
          <w:ilvl w:val="0"/>
          <w:numId w:val="30"/>
        </w:numPr>
        <w:spacing w:before="100" w:beforeAutospacing="1" w:after="100" w:afterAutospacing="1" w:line="278" w:lineRule="auto"/>
        <w:ind w:hanging="153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Relações Étnico-Raciais e Educação Ambiental.</w:t>
      </w:r>
    </w:p>
    <w:p w14:paraId="3C7B6842" w14:textId="7755C711" w:rsidR="00F4488B" w:rsidRPr="00F4488B" w:rsidRDefault="00F4488B" w:rsidP="00FD3A5E">
      <w:pPr>
        <w:spacing w:before="100" w:beforeAutospacing="1" w:after="100" w:afterAutospacing="1"/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>Art. 9</w:t>
      </w:r>
      <w:proofErr w:type="gramStart"/>
      <w:r w:rsidRPr="00F4488B">
        <w:rPr>
          <w:rFonts w:ascii="Arial" w:hAnsi="Arial" w:cs="Arial"/>
          <w:b/>
          <w:bCs/>
        </w:rPr>
        <w:t>º</w:t>
      </w:r>
      <w:r w:rsidR="00E8399F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O</w:t>
      </w:r>
      <w:proofErr w:type="gramEnd"/>
      <w:r w:rsidRPr="00F4488B">
        <w:rPr>
          <w:rFonts w:ascii="Arial" w:hAnsi="Arial" w:cs="Arial"/>
        </w:rPr>
        <w:t xml:space="preserve"> Poder Executivo Municipal, por meio da Secretaria Municipal de Educação, será responsável por:</w:t>
      </w:r>
    </w:p>
    <w:p w14:paraId="655B8BBC" w14:textId="77777777" w:rsidR="00F4488B" w:rsidRPr="00F4488B" w:rsidRDefault="00F4488B" w:rsidP="00FD3A5E">
      <w:pPr>
        <w:spacing w:before="100" w:beforeAutospacing="1" w:after="100" w:afterAutospacing="1"/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>I – Elaborar junto ao CME- Conselho Municipal de Educação e revisar a Política Municipal de Educação em Tempo Integral, em consonância com as orientações do MEC;</w:t>
      </w:r>
    </w:p>
    <w:p w14:paraId="040C8A63" w14:textId="77777777" w:rsidR="00F4488B" w:rsidRPr="00F4488B" w:rsidRDefault="00F4488B" w:rsidP="00FD3A5E">
      <w:pPr>
        <w:spacing w:before="100" w:beforeAutospacing="1" w:after="100" w:afterAutospacing="1"/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t xml:space="preserve">II – Estabelecer metas de expansão das matrículas em tempo integral, conforme a Meta 6 do Plano Nacional de Educação; </w:t>
      </w:r>
    </w:p>
    <w:p w14:paraId="70259855" w14:textId="77777777" w:rsidR="00F4488B" w:rsidRPr="00F4488B" w:rsidRDefault="00F4488B" w:rsidP="00FD3A5E">
      <w:pPr>
        <w:spacing w:before="100" w:beforeAutospacing="1" w:after="100" w:afterAutospacing="1"/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</w:rPr>
        <w:lastRenderedPageBreak/>
        <w:t>III – Garantir o acompanhamento e a avaliação contínua da política, com a participação do Conselho Municipal de Educação e da comunidade escolar.</w:t>
      </w:r>
    </w:p>
    <w:p w14:paraId="79261B8D" w14:textId="691CAF74" w:rsidR="00F4488B" w:rsidRPr="00F4488B" w:rsidRDefault="00F4488B" w:rsidP="00FD3A5E">
      <w:pPr>
        <w:spacing w:before="100" w:beforeAutospacing="1" w:after="100" w:afterAutospacing="1"/>
        <w:ind w:left="-426" w:firstLine="1135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 xml:space="preserve">Art. </w:t>
      </w:r>
      <w:proofErr w:type="gramStart"/>
      <w:r w:rsidRPr="00F4488B">
        <w:rPr>
          <w:rFonts w:ascii="Arial" w:hAnsi="Arial" w:cs="Arial"/>
          <w:b/>
          <w:bCs/>
        </w:rPr>
        <w:t>10</w:t>
      </w:r>
      <w:r w:rsidR="00FD3A5E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A</w:t>
      </w:r>
      <w:proofErr w:type="gramEnd"/>
      <w:r w:rsidRPr="00F4488B">
        <w:rPr>
          <w:rFonts w:ascii="Arial" w:hAnsi="Arial" w:cs="Arial"/>
        </w:rPr>
        <w:t xml:space="preserve"> avaliação do projeto será realizada de forma participativa, com a colaboração do Conselho Municipal de Educação, Secretaria Municipal de Educação, equipes escolares e comunidade, a cada semestre letivo.</w:t>
      </w:r>
    </w:p>
    <w:p w14:paraId="45FBD90C" w14:textId="53026C60" w:rsidR="00F4488B" w:rsidRPr="00F4488B" w:rsidRDefault="00F4488B" w:rsidP="00FD3A5E">
      <w:pPr>
        <w:spacing w:before="100" w:beforeAutospacing="1" w:after="100" w:afterAutospacing="1"/>
        <w:ind w:left="-426" w:firstLine="993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 xml:space="preserve">Art. </w:t>
      </w:r>
      <w:proofErr w:type="gramStart"/>
      <w:r w:rsidRPr="00F4488B">
        <w:rPr>
          <w:rFonts w:ascii="Arial" w:hAnsi="Arial" w:cs="Arial"/>
          <w:b/>
          <w:bCs/>
        </w:rPr>
        <w:t>11</w:t>
      </w:r>
      <w:r w:rsidR="00FD3A5E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A</w:t>
      </w:r>
      <w:proofErr w:type="gramEnd"/>
      <w:r w:rsidRPr="00F4488B">
        <w:rPr>
          <w:rFonts w:ascii="Arial" w:hAnsi="Arial" w:cs="Arial"/>
        </w:rPr>
        <w:t xml:space="preserve"> gestão da escola de tempo integral deve ser democrática, intersetorial e comunitária, prevendo parcerias com organizações sociais, familiares, empresas e demais segmentos locais.</w:t>
      </w:r>
    </w:p>
    <w:p w14:paraId="69C27FB1" w14:textId="089521CC" w:rsidR="00F4488B" w:rsidRPr="00F4488B" w:rsidRDefault="00F4488B" w:rsidP="00FD3A5E">
      <w:pPr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 w:rsidRPr="00F4488B">
        <w:rPr>
          <w:rFonts w:ascii="Arial" w:hAnsi="Arial" w:cs="Arial"/>
          <w:b/>
          <w:bCs/>
        </w:rPr>
        <w:t xml:space="preserve">Art. </w:t>
      </w:r>
      <w:proofErr w:type="gramStart"/>
      <w:r w:rsidRPr="00F4488B">
        <w:rPr>
          <w:rFonts w:ascii="Arial" w:hAnsi="Arial" w:cs="Arial"/>
          <w:b/>
          <w:bCs/>
        </w:rPr>
        <w:t>12</w:t>
      </w:r>
      <w:r w:rsidR="00FD3A5E">
        <w:rPr>
          <w:rFonts w:ascii="Arial" w:hAnsi="Arial" w:cs="Arial"/>
        </w:rPr>
        <w:t xml:space="preserve">  </w:t>
      </w:r>
      <w:r w:rsidRPr="00F4488B">
        <w:rPr>
          <w:rFonts w:ascii="Arial" w:hAnsi="Arial" w:cs="Arial"/>
        </w:rPr>
        <w:t>Esta</w:t>
      </w:r>
      <w:proofErr w:type="gramEnd"/>
      <w:r w:rsidRPr="00F4488B">
        <w:rPr>
          <w:rFonts w:ascii="Arial" w:hAnsi="Arial" w:cs="Arial"/>
        </w:rPr>
        <w:t xml:space="preserve"> Lei entra em vigor na data de sua publicação.</w:t>
      </w:r>
    </w:p>
    <w:p w14:paraId="067872E0" w14:textId="77777777" w:rsidR="00D31E5F" w:rsidRPr="00F2567F" w:rsidRDefault="00D31E5F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000000"/>
        </w:rPr>
      </w:pP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</w:p>
    <w:p w14:paraId="55DBC122" w14:textId="4B5353DF" w:rsidR="00D31E5F" w:rsidRPr="00411016" w:rsidRDefault="00D31E5F" w:rsidP="00161E7C">
      <w:pPr>
        <w:tabs>
          <w:tab w:val="left" w:pos="567"/>
        </w:tabs>
        <w:ind w:left="-1134"/>
        <w:jc w:val="both"/>
        <w:rPr>
          <w:rFonts w:ascii="Arial" w:hAnsi="Arial" w:cs="Arial"/>
        </w:rPr>
      </w:pP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411016">
        <w:rPr>
          <w:rFonts w:ascii="Arial" w:hAnsi="Arial" w:cs="Arial"/>
        </w:rPr>
        <w:t xml:space="preserve">Gabinete do Prefeito Municipal, </w:t>
      </w:r>
      <w:r w:rsidR="00F4488B">
        <w:rPr>
          <w:rFonts w:ascii="Arial" w:hAnsi="Arial" w:cs="Arial"/>
        </w:rPr>
        <w:t>04</w:t>
      </w:r>
      <w:r w:rsidR="0050123C" w:rsidRPr="00411016">
        <w:rPr>
          <w:rFonts w:ascii="Arial" w:hAnsi="Arial" w:cs="Arial"/>
        </w:rPr>
        <w:t xml:space="preserve"> de </w:t>
      </w:r>
      <w:r w:rsidR="00F4488B">
        <w:rPr>
          <w:rFonts w:ascii="Arial" w:hAnsi="Arial" w:cs="Arial"/>
        </w:rPr>
        <w:t>junh</w:t>
      </w:r>
      <w:r w:rsidR="0050123C" w:rsidRPr="00411016">
        <w:rPr>
          <w:rFonts w:ascii="Arial" w:hAnsi="Arial" w:cs="Arial"/>
        </w:rPr>
        <w:t xml:space="preserve">o </w:t>
      </w:r>
      <w:r w:rsidRPr="00411016">
        <w:rPr>
          <w:rFonts w:ascii="Arial" w:hAnsi="Arial" w:cs="Arial"/>
        </w:rPr>
        <w:t>de 20</w:t>
      </w:r>
      <w:r w:rsidR="0050123C" w:rsidRPr="00411016">
        <w:rPr>
          <w:rFonts w:ascii="Arial" w:hAnsi="Arial" w:cs="Arial"/>
        </w:rPr>
        <w:t>2</w:t>
      </w:r>
      <w:r w:rsidRPr="00411016">
        <w:rPr>
          <w:rFonts w:ascii="Arial" w:hAnsi="Arial" w:cs="Arial"/>
        </w:rPr>
        <w:t>5.</w:t>
      </w:r>
    </w:p>
    <w:p w14:paraId="7031AA39" w14:textId="77777777" w:rsidR="0050123C" w:rsidRPr="00F2567F" w:rsidRDefault="0050123C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EE0000"/>
        </w:rPr>
      </w:pPr>
    </w:p>
    <w:p w14:paraId="39CBF1BD" w14:textId="77777777" w:rsidR="0050123C" w:rsidRDefault="0050123C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EE0000"/>
        </w:rPr>
      </w:pPr>
    </w:p>
    <w:p w14:paraId="5C3E3565" w14:textId="77777777" w:rsidR="00FD3A5E" w:rsidRDefault="00FD3A5E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EE0000"/>
        </w:rPr>
      </w:pPr>
    </w:p>
    <w:p w14:paraId="59935CED" w14:textId="77777777" w:rsidR="00FD3A5E" w:rsidRDefault="00FD3A5E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EE0000"/>
        </w:rPr>
      </w:pPr>
    </w:p>
    <w:p w14:paraId="0560C5E5" w14:textId="77777777" w:rsidR="00FD3A5E" w:rsidRDefault="00FD3A5E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EE0000"/>
        </w:rPr>
      </w:pPr>
    </w:p>
    <w:p w14:paraId="6C9494D7" w14:textId="77777777" w:rsidR="00FD3A5E" w:rsidRPr="00F2567F" w:rsidRDefault="00FD3A5E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EE0000"/>
        </w:rPr>
      </w:pPr>
    </w:p>
    <w:p w14:paraId="5D1821EC" w14:textId="0CD3CEE2" w:rsidR="0050123C" w:rsidRPr="00411016" w:rsidRDefault="00F2567F" w:rsidP="00161E7C">
      <w:pPr>
        <w:tabs>
          <w:tab w:val="left" w:pos="56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 w:rsidR="0050123C" w:rsidRPr="00411016">
        <w:rPr>
          <w:rFonts w:ascii="Arial" w:hAnsi="Arial" w:cs="Arial"/>
          <w:b/>
          <w:bCs/>
        </w:rPr>
        <w:t>MA</w:t>
      </w:r>
      <w:r w:rsidR="002F269A" w:rsidRPr="00411016">
        <w:rPr>
          <w:rFonts w:ascii="Arial" w:hAnsi="Arial" w:cs="Arial"/>
          <w:b/>
          <w:bCs/>
        </w:rPr>
        <w:t>RIO GUILHERME JOVANOVICHS SCAPIN</w:t>
      </w:r>
    </w:p>
    <w:p w14:paraId="304DAF02" w14:textId="5E36C964" w:rsidR="0050123C" w:rsidRPr="00411016" w:rsidRDefault="00F2567F" w:rsidP="00161E7C">
      <w:pPr>
        <w:tabs>
          <w:tab w:val="left" w:pos="567"/>
        </w:tabs>
        <w:jc w:val="center"/>
        <w:rPr>
          <w:rFonts w:ascii="Arial" w:hAnsi="Arial" w:cs="Arial"/>
          <w:bCs/>
        </w:rPr>
      </w:pP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="0050123C" w:rsidRPr="00411016">
        <w:rPr>
          <w:rFonts w:ascii="Arial" w:hAnsi="Arial" w:cs="Arial"/>
          <w:bCs/>
        </w:rPr>
        <w:t>Prefeito Municipal</w:t>
      </w:r>
      <w:r w:rsidR="002F269A" w:rsidRPr="00411016">
        <w:rPr>
          <w:rFonts w:ascii="Arial" w:hAnsi="Arial" w:cs="Arial"/>
          <w:bCs/>
        </w:rPr>
        <w:t xml:space="preserve"> em Exercício</w:t>
      </w:r>
    </w:p>
    <w:p w14:paraId="4493CA22" w14:textId="2DB860A2" w:rsidR="00F2567F" w:rsidRPr="00411016" w:rsidRDefault="00F2567F" w:rsidP="00C4599F">
      <w:pPr>
        <w:tabs>
          <w:tab w:val="left" w:pos="567"/>
        </w:tabs>
        <w:ind w:left="-1134" w:firstLine="850"/>
        <w:rPr>
          <w:rFonts w:ascii="Arial" w:hAnsi="Arial" w:cs="Arial"/>
          <w:bCs/>
        </w:rPr>
      </w:pPr>
      <w:r w:rsidRPr="00411016">
        <w:rPr>
          <w:rFonts w:ascii="Arial" w:hAnsi="Arial" w:cs="Arial"/>
          <w:bCs/>
        </w:rPr>
        <w:t>Registre-se. Publique-se.</w:t>
      </w:r>
    </w:p>
    <w:p w14:paraId="74BE5F6D" w14:textId="77777777" w:rsidR="00F2567F" w:rsidRDefault="00F2567F" w:rsidP="00C4599F">
      <w:pPr>
        <w:ind w:hanging="284"/>
        <w:jc w:val="both"/>
        <w:rPr>
          <w:rFonts w:ascii="Arial" w:hAnsi="Arial" w:cs="Arial"/>
          <w:bCs/>
        </w:rPr>
      </w:pPr>
      <w:r w:rsidRPr="00411016">
        <w:rPr>
          <w:rFonts w:ascii="Arial" w:hAnsi="Arial" w:cs="Arial"/>
          <w:bCs/>
        </w:rPr>
        <w:t>Arquive-se. Data supra.</w:t>
      </w:r>
    </w:p>
    <w:p w14:paraId="1B1EF438" w14:textId="77777777" w:rsidR="00FD3A5E" w:rsidRDefault="00FD3A5E" w:rsidP="00C4599F">
      <w:pPr>
        <w:ind w:hanging="284"/>
        <w:jc w:val="both"/>
        <w:rPr>
          <w:rFonts w:ascii="Arial" w:hAnsi="Arial" w:cs="Arial"/>
          <w:bCs/>
        </w:rPr>
      </w:pPr>
    </w:p>
    <w:p w14:paraId="0D8BC26B" w14:textId="77777777" w:rsidR="00FD3A5E" w:rsidRDefault="00FD3A5E" w:rsidP="00C4599F">
      <w:pPr>
        <w:ind w:hanging="284"/>
        <w:jc w:val="both"/>
        <w:rPr>
          <w:rFonts w:ascii="Arial" w:hAnsi="Arial" w:cs="Arial"/>
          <w:bCs/>
        </w:rPr>
      </w:pPr>
    </w:p>
    <w:p w14:paraId="04F1979F" w14:textId="77777777" w:rsidR="00411016" w:rsidRPr="00411016" w:rsidRDefault="00411016" w:rsidP="00161E7C">
      <w:pPr>
        <w:jc w:val="both"/>
        <w:rPr>
          <w:rFonts w:ascii="Arial" w:hAnsi="Arial" w:cs="Arial"/>
          <w:bCs/>
        </w:rPr>
      </w:pPr>
    </w:p>
    <w:p w14:paraId="465FDA13" w14:textId="77777777" w:rsidR="00F2567F" w:rsidRPr="00F2567F" w:rsidRDefault="00F2567F" w:rsidP="00161E7C">
      <w:pPr>
        <w:jc w:val="both"/>
        <w:rPr>
          <w:rFonts w:ascii="Arial" w:hAnsi="Arial" w:cs="Arial"/>
          <w:b/>
          <w:bCs/>
        </w:rPr>
      </w:pPr>
    </w:p>
    <w:p w14:paraId="663DDFF2" w14:textId="2127C2E3" w:rsidR="00F2567F" w:rsidRPr="00F2567F" w:rsidRDefault="00411016" w:rsidP="00161E7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</w:t>
      </w:r>
      <w:r w:rsidR="00F2567F" w:rsidRPr="00F2567F">
        <w:rPr>
          <w:rFonts w:ascii="Arial" w:hAnsi="Arial" w:cs="Arial"/>
          <w:b/>
          <w:bCs/>
        </w:rPr>
        <w:t xml:space="preserve">Álvaro Generali de Souza </w:t>
      </w:r>
    </w:p>
    <w:p w14:paraId="6EC526F8" w14:textId="77777777" w:rsidR="00F2567F" w:rsidRDefault="00F2567F" w:rsidP="00C4599F">
      <w:pPr>
        <w:ind w:hanging="284"/>
        <w:jc w:val="both"/>
        <w:rPr>
          <w:rFonts w:ascii="Arial" w:hAnsi="Arial" w:cs="Arial"/>
          <w:bCs/>
        </w:rPr>
      </w:pPr>
      <w:r w:rsidRPr="00411016">
        <w:rPr>
          <w:rFonts w:ascii="Arial" w:hAnsi="Arial" w:cs="Arial"/>
          <w:bCs/>
        </w:rPr>
        <w:t>Secretário Municipal de Administração e Fazenda</w:t>
      </w:r>
    </w:p>
    <w:p w14:paraId="34954B59" w14:textId="77777777" w:rsidR="00E914FC" w:rsidRDefault="00E914FC" w:rsidP="00C4599F">
      <w:pPr>
        <w:ind w:hanging="284"/>
        <w:jc w:val="both"/>
        <w:rPr>
          <w:rFonts w:ascii="Arial" w:hAnsi="Arial" w:cs="Arial"/>
          <w:bCs/>
        </w:rPr>
      </w:pPr>
    </w:p>
    <w:p w14:paraId="1298003D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6C4DD370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00B56122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495C0920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6AD6FE2B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54E1B25A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718414EA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73233643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28E59FDA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0C323D40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7E646590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6C9930AF" w14:textId="77777777" w:rsidR="00914DC4" w:rsidRDefault="00914DC4" w:rsidP="00C4599F">
      <w:pPr>
        <w:ind w:hanging="284"/>
        <w:jc w:val="both"/>
        <w:rPr>
          <w:rFonts w:ascii="Arial" w:hAnsi="Arial" w:cs="Arial"/>
          <w:bCs/>
        </w:rPr>
      </w:pPr>
    </w:p>
    <w:p w14:paraId="1618B674" w14:textId="77777777" w:rsidR="00914DC4" w:rsidRDefault="00914DC4" w:rsidP="00914DC4">
      <w:pPr>
        <w:ind w:left="142" w:right="1610" w:firstLine="992"/>
        <w:jc w:val="center"/>
        <w:rPr>
          <w:rFonts w:ascii="Arial" w:eastAsia="Calibri" w:hAnsi="Arial" w:cs="Arial"/>
          <w:b/>
          <w:kern w:val="2"/>
          <w:lang w:eastAsia="en-US"/>
          <w14:ligatures w14:val="standardContextual"/>
        </w:rPr>
      </w:pPr>
    </w:p>
    <w:p w14:paraId="5AA5ADB6" w14:textId="49660A43" w:rsidR="00914DC4" w:rsidRPr="00914DC4" w:rsidRDefault="00914DC4" w:rsidP="00914DC4">
      <w:pPr>
        <w:spacing w:after="160" w:line="360" w:lineRule="auto"/>
        <w:ind w:left="142" w:right="1610" w:firstLine="992"/>
        <w:jc w:val="center"/>
        <w:rPr>
          <w:rFonts w:ascii="Arial" w:eastAsia="Calibri" w:hAnsi="Arial" w:cs="Arial"/>
          <w:b/>
          <w:kern w:val="2"/>
          <w:lang w:eastAsia="en-US"/>
          <w14:ligatures w14:val="standardContextual"/>
        </w:rPr>
      </w:pPr>
      <w:r w:rsidRPr="00914DC4">
        <w:rPr>
          <w:rFonts w:ascii="Arial" w:eastAsia="Calibri" w:hAnsi="Arial" w:cs="Arial"/>
          <w:b/>
          <w:kern w:val="2"/>
          <w:lang w:eastAsia="en-US"/>
          <w14:ligatures w14:val="standardContextual"/>
        </w:rPr>
        <w:t>MENSAGEM</w:t>
      </w:r>
    </w:p>
    <w:p w14:paraId="3153248B" w14:textId="0BE2F322" w:rsidR="00914DC4" w:rsidRPr="00914DC4" w:rsidRDefault="00914DC4" w:rsidP="00914DC4">
      <w:pPr>
        <w:spacing w:after="160" w:line="360" w:lineRule="auto"/>
        <w:ind w:left="142" w:firstLine="992"/>
        <w:jc w:val="both"/>
        <w:rPr>
          <w:rFonts w:ascii="Arial" w:eastAsia="Calibri" w:hAnsi="Arial" w:cs="Arial"/>
          <w:b/>
          <w:i/>
          <w:color w:val="FF0000"/>
          <w:kern w:val="2"/>
          <w:lang w:eastAsia="en-US"/>
          <w14:ligatures w14:val="standardContextual"/>
        </w:rPr>
      </w:pP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Temos a honra de submeter à consideração de Vossas Excelências, o presente Projeto de Lei Nº 039/2025 que </w:t>
      </w:r>
      <w:r w:rsidRPr="00914DC4">
        <w:rPr>
          <w:rFonts w:ascii="Arial" w:eastAsia="Calibri" w:hAnsi="Arial" w:cs="Arial"/>
          <w:b/>
          <w:i/>
          <w:kern w:val="2"/>
          <w:lang w:eastAsia="en-US"/>
          <w14:ligatures w14:val="standardContextual"/>
        </w:rPr>
        <w:t xml:space="preserve">“Institui a </w:t>
      </w:r>
      <w:r w:rsidRPr="00914DC4">
        <w:rPr>
          <w:rFonts w:ascii="Arial" w:hAnsi="Arial" w:cs="Arial"/>
          <w:b/>
          <w:bCs/>
          <w:i/>
          <w:iCs/>
          <w:kern w:val="2"/>
          <w:lang w:eastAsia="en-US"/>
          <w14:ligatures w14:val="standardContextual"/>
        </w:rPr>
        <w:t>Política de Educação em Tempo Integral no Sistema Municipal de Ensino de Barra do Quaraí e dá outras providências</w:t>
      </w:r>
      <w:r w:rsidRPr="00914DC4">
        <w:rPr>
          <w:rFonts w:ascii="Arial" w:eastAsia="Calibri" w:hAnsi="Arial" w:cs="Arial"/>
          <w:b/>
          <w:i/>
          <w:kern w:val="2"/>
          <w:lang w:eastAsia="en-US"/>
          <w14:ligatures w14:val="standardContextual"/>
        </w:rPr>
        <w:t>”.</w:t>
      </w:r>
      <w:r w:rsidRPr="00914DC4">
        <w:rPr>
          <w:rFonts w:ascii="Arial" w:eastAsia="Calibri" w:hAnsi="Arial" w:cs="Arial"/>
          <w:b/>
          <w:i/>
          <w:color w:val="FF0000"/>
          <w:kern w:val="2"/>
          <w:lang w:eastAsia="en-US"/>
          <w14:ligatures w14:val="standardContextual"/>
        </w:rPr>
        <w:t xml:space="preserve"> </w:t>
      </w:r>
    </w:p>
    <w:p w14:paraId="5DADC2B5" w14:textId="460C4D4A" w:rsidR="00914DC4" w:rsidRPr="00914DC4" w:rsidRDefault="00914DC4" w:rsidP="00914DC4">
      <w:pPr>
        <w:autoSpaceDE w:val="0"/>
        <w:autoSpaceDN w:val="0"/>
        <w:adjustRightInd w:val="0"/>
        <w:spacing w:after="160" w:line="360" w:lineRule="auto"/>
        <w:ind w:firstLine="113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>O presente projeto de lei tem por objetivo instituir a Política de Educação em Tempo Integral no Município.</w:t>
      </w:r>
    </w:p>
    <w:p w14:paraId="6E138E44" w14:textId="5B3E7743" w:rsidR="00914DC4" w:rsidRPr="00914DC4" w:rsidRDefault="00914DC4" w:rsidP="00914DC4">
      <w:pPr>
        <w:autoSpaceDE w:val="0"/>
        <w:autoSpaceDN w:val="0"/>
        <w:adjustRightInd w:val="0"/>
        <w:spacing w:after="160" w:line="360" w:lineRule="auto"/>
        <w:ind w:firstLine="113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>A Política de Educação em Tempo Integral decorre do Programa instituído nacional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mente </w:t>
      </w: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>através da Lei 14.640/2023, que tem por objetivo fomentar a permanência dos estudantes na escola por mais tempo, proporcionando formação plena nas diferentes áreas do conhecimento.</w:t>
      </w:r>
    </w:p>
    <w:p w14:paraId="7F45B1D9" w14:textId="63793580" w:rsidR="00914DC4" w:rsidRPr="00914DC4" w:rsidRDefault="00914DC4" w:rsidP="00914DC4">
      <w:pPr>
        <w:autoSpaceDE w:val="0"/>
        <w:autoSpaceDN w:val="0"/>
        <w:adjustRightInd w:val="0"/>
        <w:spacing w:after="160" w:line="360" w:lineRule="auto"/>
        <w:ind w:firstLine="113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>O Programa a ser implementado oferecerá equidade no acesso à educaçã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o, priorizando </w:t>
      </w: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>estudantes em situação de vulnerabilidade social.</w:t>
      </w:r>
    </w:p>
    <w:p w14:paraId="2FC4C872" w14:textId="77777777" w:rsidR="00914DC4" w:rsidRPr="00914DC4" w:rsidRDefault="00914DC4" w:rsidP="00914DC4">
      <w:pPr>
        <w:autoSpaceDE w:val="0"/>
        <w:autoSpaceDN w:val="0"/>
        <w:adjustRightInd w:val="0"/>
        <w:spacing w:after="160" w:line="360" w:lineRule="auto"/>
        <w:ind w:firstLine="113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914DC4">
        <w:rPr>
          <w:rFonts w:ascii="Arial" w:eastAsia="Calibr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>A política de educação em tempo integral alinhasse à Base Nacional Comum Curricular (BNCC) e às disposições da Lei de Diretrizes e Bases da Educação Nacional (LDB),</w:t>
      </w:r>
      <w:r w:rsidRPr="00914DC4">
        <w:rPr>
          <w:rFonts w:ascii="Arial" w:eastAsia="Calibri" w:hAnsi="Arial" w:cs="Arial"/>
          <w:kern w:val="2"/>
          <w:shd w:val="clear" w:color="auto" w:fill="FFFFFF"/>
          <w:lang w:eastAsia="en-US"/>
          <w14:ligatures w14:val="standardContextual"/>
        </w:rPr>
        <w:t> </w:t>
      </w:r>
      <w:hyperlink r:id="rId8" w:history="1">
        <w:r w:rsidRPr="00914DC4">
          <w:rPr>
            <w:rFonts w:ascii="Arial" w:eastAsia="Calibri" w:hAnsi="Arial" w:cs="Arial"/>
            <w:kern w:val="2"/>
            <w:shd w:val="clear" w:color="auto" w:fill="FFFFFF"/>
            <w:lang w:eastAsia="en-US"/>
            <w14:ligatures w14:val="standardContextual"/>
          </w:rPr>
          <w:t>Lei nº 9.394/1996</w:t>
        </w:r>
      </w:hyperlink>
      <w:r w:rsidRPr="00914DC4">
        <w:rPr>
          <w:rFonts w:ascii="Arial" w:eastAsia="Calibri" w:hAnsi="Arial" w:cs="Arial"/>
          <w:color w:val="000000"/>
          <w:kern w:val="2"/>
          <w:shd w:val="clear" w:color="auto" w:fill="FFFFFF"/>
          <w:lang w:eastAsia="en-US"/>
          <w14:ligatures w14:val="standardContextual"/>
        </w:rPr>
        <w:t>.</w:t>
      </w: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</w:p>
    <w:p w14:paraId="2B4A8592" w14:textId="59C231F2" w:rsidR="00914DC4" w:rsidRPr="00914DC4" w:rsidRDefault="00914DC4" w:rsidP="00914DC4">
      <w:pPr>
        <w:autoSpaceDE w:val="0"/>
        <w:autoSpaceDN w:val="0"/>
        <w:adjustRightInd w:val="0"/>
        <w:spacing w:after="160" w:line="360" w:lineRule="auto"/>
        <w:ind w:firstLine="1134"/>
        <w:jc w:val="both"/>
        <w:rPr>
          <w:rFonts w:ascii="Arial" w:eastAsia="Calibri" w:hAnsi="Arial" w:cs="Arial"/>
          <w:color w:val="FF0000"/>
          <w:kern w:val="2"/>
          <w:lang w:eastAsia="en-US"/>
          <w14:ligatures w14:val="standardContextual"/>
        </w:rPr>
      </w:pP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Assim, por considerar que a matéria se mostra relevante e necessária para regulamentar Programa de interesse da Comunidade Barrense, aliada a necessidade alinhar a política de ensino municipal com o que 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preconiza a legislação federal, </w:t>
      </w: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>o Executivo Municipal submete à Casa Legislativa a apreciação do tema.</w:t>
      </w:r>
    </w:p>
    <w:p w14:paraId="64F308CE" w14:textId="55AB7D17" w:rsidR="00914DC4" w:rsidRPr="00914DC4" w:rsidRDefault="00914DC4" w:rsidP="00914DC4">
      <w:pPr>
        <w:autoSpaceDE w:val="0"/>
        <w:autoSpaceDN w:val="0"/>
        <w:adjustRightInd w:val="0"/>
        <w:spacing w:after="160" w:line="360" w:lineRule="auto"/>
        <w:ind w:firstLine="113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Outrossim, acreditando que é matéria é de interesse público, solicitamos dos Nobres Vereadores a aprovação do projeto em questão, em </w:t>
      </w:r>
      <w:r w:rsidRPr="00914DC4">
        <w:rPr>
          <w:rFonts w:ascii="Arial" w:eastAsia="Calibri" w:hAnsi="Arial" w:cs="Arial"/>
          <w:b/>
          <w:kern w:val="2"/>
          <w:lang w:eastAsia="en-US"/>
          <w14:ligatures w14:val="standardContextual"/>
        </w:rPr>
        <w:t>Reunião Extraordinária</w:t>
      </w:r>
      <w:r w:rsidRPr="00914DC4">
        <w:rPr>
          <w:rFonts w:ascii="Arial" w:eastAsia="Calibri" w:hAnsi="Arial" w:cs="Arial"/>
          <w:kern w:val="2"/>
          <w:lang w:eastAsia="en-US"/>
          <w14:ligatures w14:val="standardContextual"/>
        </w:rPr>
        <w:t>, dada a urgência em atender os prazos estabelecidos pela Portaria do nº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>48/2024 do MEC.</w:t>
      </w:r>
    </w:p>
    <w:p w14:paraId="7DA1E563" w14:textId="77777777" w:rsidR="00914DC4" w:rsidRDefault="00914DC4" w:rsidP="00914DC4">
      <w:pPr>
        <w:jc w:val="center"/>
        <w:rPr>
          <w:rFonts w:ascii="Arial" w:hAnsi="Arial" w:cs="Arial"/>
          <w:b/>
          <w:iCs/>
          <w:kern w:val="28"/>
        </w:rPr>
      </w:pPr>
    </w:p>
    <w:p w14:paraId="46EA13FB" w14:textId="77777777" w:rsidR="00914DC4" w:rsidRDefault="00914DC4" w:rsidP="00914DC4">
      <w:pPr>
        <w:jc w:val="center"/>
        <w:rPr>
          <w:rFonts w:ascii="Arial" w:hAnsi="Arial" w:cs="Arial"/>
          <w:b/>
          <w:iCs/>
          <w:kern w:val="28"/>
        </w:rPr>
      </w:pPr>
    </w:p>
    <w:p w14:paraId="45D6AAF5" w14:textId="77777777" w:rsidR="00914DC4" w:rsidRPr="00411016" w:rsidRDefault="00914DC4" w:rsidP="00914DC4">
      <w:pPr>
        <w:jc w:val="center"/>
        <w:rPr>
          <w:rFonts w:ascii="Arial" w:hAnsi="Arial" w:cs="Arial"/>
          <w:b/>
          <w:iCs/>
          <w:kern w:val="28"/>
        </w:rPr>
      </w:pPr>
      <w:r w:rsidRPr="00411016">
        <w:rPr>
          <w:rFonts w:ascii="Arial" w:hAnsi="Arial" w:cs="Arial"/>
          <w:b/>
          <w:iCs/>
          <w:kern w:val="28"/>
        </w:rPr>
        <w:t>MÁRIO GUILHERME JOVANOVICHS SCAPIN</w:t>
      </w:r>
    </w:p>
    <w:p w14:paraId="57694C53" w14:textId="77777777" w:rsidR="00914DC4" w:rsidRPr="008174A0" w:rsidRDefault="00914DC4" w:rsidP="00914DC4">
      <w:pPr>
        <w:jc w:val="center"/>
        <w:rPr>
          <w:rFonts w:ascii="Arial" w:hAnsi="Arial" w:cs="Arial"/>
          <w:iCs/>
          <w:kern w:val="28"/>
        </w:rPr>
      </w:pPr>
      <w:r w:rsidRPr="008174A0">
        <w:rPr>
          <w:rFonts w:ascii="Arial" w:hAnsi="Arial" w:cs="Arial"/>
          <w:iCs/>
          <w:kern w:val="28"/>
        </w:rPr>
        <w:t>Prefeito Municipal em Exercício</w:t>
      </w:r>
    </w:p>
    <w:sectPr w:rsidR="00914DC4" w:rsidRPr="008174A0" w:rsidSect="0050123C">
      <w:headerReference w:type="default" r:id="rId9"/>
      <w:footerReference w:type="default" r:id="rId10"/>
      <w:pgSz w:w="12242" w:h="15842" w:code="258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E8D6" w14:textId="77777777" w:rsidR="008D4CC9" w:rsidRDefault="008D4CC9">
      <w:r>
        <w:separator/>
      </w:r>
    </w:p>
  </w:endnote>
  <w:endnote w:type="continuationSeparator" w:id="0">
    <w:p w14:paraId="4FB350AA" w14:textId="77777777" w:rsidR="008D4CC9" w:rsidRDefault="008D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GoudyHandtoole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1150" w14:textId="77777777" w:rsidR="00886DE7" w:rsidRDefault="00886DE7">
    <w:pPr>
      <w:jc w:val="center"/>
      <w:rPr>
        <w:rFonts w:ascii="Verdana" w:hAnsi="Verdana"/>
        <w:b/>
        <w:color w:val="000000"/>
        <w:sz w:val="28"/>
      </w:rPr>
    </w:pPr>
    <w:r>
      <w:rPr>
        <w:rFonts w:ascii="Verdana" w:hAnsi="Verdana"/>
        <w:b/>
        <w:color w:val="000000"/>
        <w:sz w:val="28"/>
      </w:rPr>
      <w:t>_____________________________________________</w:t>
    </w:r>
  </w:p>
  <w:p w14:paraId="1B6BF4D8" w14:textId="77777777" w:rsidR="00886DE7" w:rsidRDefault="00886DE7">
    <w:pPr>
      <w:pStyle w:val="Ttulo6"/>
      <w:jc w:val="center"/>
      <w:rPr>
        <w:rFonts w:ascii="Arial" w:hAnsi="Arial"/>
        <w:b w:val="0"/>
        <w:i/>
        <w:color w:val="000000"/>
        <w:sz w:val="8"/>
      </w:rPr>
    </w:pPr>
  </w:p>
  <w:p w14:paraId="179CC096" w14:textId="16F5188F" w:rsidR="00886DE7" w:rsidRDefault="00886DE7">
    <w:pPr>
      <w:jc w:val="center"/>
      <w:rPr>
        <w:rFonts w:ascii="Arial" w:hAnsi="Arial"/>
        <w:sz w:val="17"/>
      </w:rPr>
    </w:pPr>
    <w:r>
      <w:rPr>
        <w:rFonts w:ascii="Arial" w:hAnsi="Arial"/>
        <w:sz w:val="17"/>
      </w:rPr>
      <w:sym w:font="Wingdings" w:char="002A"/>
    </w:r>
    <w:r w:rsidR="009C5664">
      <w:rPr>
        <w:rFonts w:ascii="Arial" w:hAnsi="Arial"/>
        <w:sz w:val="17"/>
      </w:rPr>
      <w:t xml:space="preserve"> Rua Quaraí n.º 154</w:t>
    </w:r>
    <w:r w:rsidR="00411016">
      <w:rPr>
        <w:rFonts w:ascii="Arial" w:hAnsi="Arial"/>
        <w:sz w:val="17"/>
      </w:rPr>
      <w:t xml:space="preserve"> - CEP: 97538-000</w:t>
    </w:r>
  </w:p>
  <w:p w14:paraId="73950438" w14:textId="77777777" w:rsidR="00886DE7" w:rsidRDefault="00886DE7">
    <w:pPr>
      <w:jc w:val="center"/>
      <w:rPr>
        <w:rFonts w:ascii="Arial" w:hAnsi="Arial"/>
        <w:sz w:val="17"/>
      </w:rPr>
    </w:pPr>
    <w:r>
      <w:rPr>
        <w:rFonts w:ascii="Arial" w:hAnsi="Arial"/>
        <w:sz w:val="17"/>
      </w:rPr>
      <w:t>e-</w:t>
    </w:r>
    <w:r w:rsidR="009C5664">
      <w:rPr>
        <w:rFonts w:ascii="Arial" w:hAnsi="Arial"/>
        <w:sz w:val="17"/>
      </w:rPr>
      <w:t>mail: administracao@barradoquarai.rs.gov.br</w:t>
    </w:r>
  </w:p>
  <w:p w14:paraId="36CFCE5B" w14:textId="77777777" w:rsidR="00886DE7" w:rsidRDefault="00405702">
    <w:pPr>
      <w:pStyle w:val="Rodap"/>
      <w:jc w:val="center"/>
      <w:rPr>
        <w:rFonts w:ascii="Arial" w:hAnsi="Arial"/>
        <w:color w:val="000000"/>
        <w:sz w:val="17"/>
      </w:rPr>
    </w:pPr>
    <w:r>
      <w:rPr>
        <w:rFonts w:ascii="Arial" w:hAnsi="Arial"/>
        <w:color w:val="000000"/>
        <w:sz w:val="17"/>
      </w:rPr>
      <w:t>Barra do Quaraí - RS</w:t>
    </w:r>
  </w:p>
  <w:p w14:paraId="5D2C5631" w14:textId="77777777" w:rsidR="00886DE7" w:rsidRDefault="00886DE7">
    <w:pPr>
      <w:pStyle w:val="Rodap"/>
      <w:jc w:val="center"/>
      <w:rPr>
        <w:rFonts w:ascii="Arial" w:hAnsi="Arial"/>
        <w:color w:val="00000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E7E7" w14:textId="77777777" w:rsidR="008D4CC9" w:rsidRDefault="008D4CC9">
      <w:r>
        <w:separator/>
      </w:r>
    </w:p>
  </w:footnote>
  <w:footnote w:type="continuationSeparator" w:id="0">
    <w:p w14:paraId="141AD9A1" w14:textId="77777777" w:rsidR="008D4CC9" w:rsidRDefault="008D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36B3" w14:textId="0086B016" w:rsidR="00886DE7" w:rsidRDefault="000B32EB">
    <w:pPr>
      <w:pStyle w:val="Cabealho"/>
      <w:jc w:val="center"/>
      <w:rPr>
        <w:rFonts w:ascii="Revue BT" w:hAnsi="Revue BT"/>
        <w:b/>
        <w:color w:val="000000"/>
        <w:sz w:val="22"/>
      </w:rPr>
    </w:pPr>
    <w:r>
      <w:rPr>
        <w:rFonts w:ascii="Revue BT" w:hAnsi="Revue BT"/>
        <w:b/>
        <w:noProof/>
        <w:color w:val="000000"/>
        <w:sz w:val="29"/>
      </w:rPr>
      <w:drawing>
        <wp:inline distT="0" distB="0" distL="0" distR="0" wp14:anchorId="5C2D32D2" wp14:editId="4A1DFCCE">
          <wp:extent cx="520700" cy="596900"/>
          <wp:effectExtent l="19050" t="0" r="0" b="0"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B058A7" w14:textId="77777777" w:rsidR="00886DE7" w:rsidRDefault="00886DE7">
    <w:pPr>
      <w:pStyle w:val="Cabealho"/>
      <w:jc w:val="center"/>
      <w:rPr>
        <w:rFonts w:ascii="Revue BT" w:hAnsi="Revue BT"/>
        <w:b/>
        <w:color w:val="000000"/>
        <w:sz w:val="15"/>
      </w:rPr>
    </w:pPr>
  </w:p>
  <w:p w14:paraId="4845D283" w14:textId="77777777" w:rsidR="00886DE7" w:rsidRDefault="00561BCD">
    <w:pPr>
      <w:pStyle w:val="Cabealho"/>
      <w:jc w:val="center"/>
      <w:rPr>
        <w:rFonts w:ascii="Arial" w:hAnsi="Arial"/>
        <w:color w:val="000000"/>
        <w:sz w:val="27"/>
      </w:rPr>
    </w:pPr>
    <w:r>
      <w:rPr>
        <w:rFonts w:ascii="Arial" w:hAnsi="Arial"/>
        <w:color w:val="000000"/>
        <w:sz w:val="27"/>
      </w:rPr>
      <w:t>PREFEITURA MUNICIPAL DE</w:t>
    </w:r>
    <w:r w:rsidR="00886DE7">
      <w:rPr>
        <w:rFonts w:ascii="Arial" w:hAnsi="Arial"/>
        <w:color w:val="000000"/>
        <w:sz w:val="27"/>
      </w:rPr>
      <w:t xml:space="preserve"> BARRA DO QUARAÍ</w:t>
    </w:r>
  </w:p>
  <w:p w14:paraId="39A9CF3F" w14:textId="19FEB70F" w:rsidR="00886DE7" w:rsidRDefault="00886DE7" w:rsidP="00B10B3A">
    <w:pPr>
      <w:pStyle w:val="Cabealho"/>
      <w:pBdr>
        <w:bottom w:val="single" w:sz="12" w:space="0" w:color="auto"/>
      </w:pBdr>
      <w:jc w:val="center"/>
      <w:rPr>
        <w:rFonts w:ascii="Arial" w:hAnsi="Arial"/>
        <w:color w:val="000000"/>
        <w:sz w:val="26"/>
      </w:rPr>
    </w:pPr>
    <w:r>
      <w:rPr>
        <w:rFonts w:ascii="Arial" w:hAnsi="Arial"/>
        <w:color w:val="000000"/>
        <w:sz w:val="26"/>
      </w:rPr>
      <w:t>Secret</w:t>
    </w:r>
    <w:r w:rsidR="00F84ED3">
      <w:rPr>
        <w:rFonts w:ascii="Arial" w:hAnsi="Arial"/>
        <w:color w:val="000000"/>
        <w:sz w:val="26"/>
      </w:rPr>
      <w:t>aria Municipal de Administração</w:t>
    </w:r>
    <w:r w:rsidR="00116F50">
      <w:rPr>
        <w:rFonts w:ascii="Arial" w:hAnsi="Arial"/>
        <w:color w:val="000000"/>
        <w:sz w:val="26"/>
      </w:rPr>
      <w:t xml:space="preserve"> e Fazenda</w:t>
    </w:r>
  </w:p>
  <w:p w14:paraId="42806DB1" w14:textId="77777777" w:rsidR="00886DE7" w:rsidRDefault="00886DE7" w:rsidP="00B10B3A">
    <w:pPr>
      <w:pStyle w:val="Cabealho"/>
      <w:pBdr>
        <w:bottom w:val="single" w:sz="12" w:space="0" w:color="auto"/>
      </w:pBdr>
      <w:jc w:val="center"/>
      <w:rPr>
        <w:rFonts w:ascii="GoudyHandtooled BT" w:hAnsi="GoudyHandtooled BT"/>
        <w:i/>
        <w:color w:val="000000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D39"/>
    <w:multiLevelType w:val="multilevel"/>
    <w:tmpl w:val="1BA6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1923"/>
    <w:multiLevelType w:val="hybridMultilevel"/>
    <w:tmpl w:val="0EB23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0EC"/>
    <w:multiLevelType w:val="multilevel"/>
    <w:tmpl w:val="9132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33FF1"/>
    <w:multiLevelType w:val="hybridMultilevel"/>
    <w:tmpl w:val="996098E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7B0198"/>
    <w:multiLevelType w:val="hybridMultilevel"/>
    <w:tmpl w:val="CECCF0F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2D3EB9"/>
    <w:multiLevelType w:val="hybridMultilevel"/>
    <w:tmpl w:val="1D7EDC8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1F4E15"/>
    <w:multiLevelType w:val="hybridMultilevel"/>
    <w:tmpl w:val="C0D670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723E8F"/>
    <w:multiLevelType w:val="multilevel"/>
    <w:tmpl w:val="52E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40A06"/>
    <w:multiLevelType w:val="multilevel"/>
    <w:tmpl w:val="7C7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53929"/>
    <w:multiLevelType w:val="hybridMultilevel"/>
    <w:tmpl w:val="33022CA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033AB2"/>
    <w:multiLevelType w:val="multilevel"/>
    <w:tmpl w:val="E232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43A4E"/>
    <w:multiLevelType w:val="hybridMultilevel"/>
    <w:tmpl w:val="0D6A2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13ED2"/>
    <w:multiLevelType w:val="hybridMultilevel"/>
    <w:tmpl w:val="6340203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A952AF0"/>
    <w:multiLevelType w:val="hybridMultilevel"/>
    <w:tmpl w:val="F84C32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30FD"/>
    <w:multiLevelType w:val="multilevel"/>
    <w:tmpl w:val="4E2A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32C37"/>
    <w:multiLevelType w:val="hybridMultilevel"/>
    <w:tmpl w:val="D5F4A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B3DF4"/>
    <w:multiLevelType w:val="hybridMultilevel"/>
    <w:tmpl w:val="FA5E73C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FA3817"/>
    <w:multiLevelType w:val="multilevel"/>
    <w:tmpl w:val="ECCA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3F17FC"/>
    <w:multiLevelType w:val="multilevel"/>
    <w:tmpl w:val="B778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53E41"/>
    <w:multiLevelType w:val="multilevel"/>
    <w:tmpl w:val="F04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12EB7"/>
    <w:multiLevelType w:val="hybridMultilevel"/>
    <w:tmpl w:val="B88AF48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FB0D83"/>
    <w:multiLevelType w:val="hybridMultilevel"/>
    <w:tmpl w:val="F9DE6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104C6"/>
    <w:multiLevelType w:val="hybridMultilevel"/>
    <w:tmpl w:val="7FFC6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301B5"/>
    <w:multiLevelType w:val="multilevel"/>
    <w:tmpl w:val="4E96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53434E"/>
    <w:multiLevelType w:val="hybridMultilevel"/>
    <w:tmpl w:val="6DF82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2557"/>
    <w:multiLevelType w:val="hybridMultilevel"/>
    <w:tmpl w:val="15ACB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D40FA"/>
    <w:multiLevelType w:val="hybridMultilevel"/>
    <w:tmpl w:val="11F09830"/>
    <w:lvl w:ilvl="0" w:tplc="C0B68EA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F1F4C2BA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CD7ED2B6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2C507A3C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EEC81ADA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9DA41952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B79678E6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6A603C96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D7045B78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B2A7957"/>
    <w:multiLevelType w:val="hybridMultilevel"/>
    <w:tmpl w:val="B12C99A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007B6E"/>
    <w:multiLevelType w:val="multilevel"/>
    <w:tmpl w:val="E92A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465EBC"/>
    <w:multiLevelType w:val="multilevel"/>
    <w:tmpl w:val="50E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346143">
    <w:abstractNumId w:val="26"/>
  </w:num>
  <w:num w:numId="2" w16cid:durableId="566840533">
    <w:abstractNumId w:val="12"/>
  </w:num>
  <w:num w:numId="3" w16cid:durableId="1599799384">
    <w:abstractNumId w:val="21"/>
  </w:num>
  <w:num w:numId="4" w16cid:durableId="365104648">
    <w:abstractNumId w:val="27"/>
  </w:num>
  <w:num w:numId="5" w16cid:durableId="842400785">
    <w:abstractNumId w:val="1"/>
  </w:num>
  <w:num w:numId="6" w16cid:durableId="2116904148">
    <w:abstractNumId w:val="3"/>
  </w:num>
  <w:num w:numId="7" w16cid:durableId="434449846">
    <w:abstractNumId w:val="15"/>
  </w:num>
  <w:num w:numId="8" w16cid:durableId="1475290729">
    <w:abstractNumId w:val="20"/>
  </w:num>
  <w:num w:numId="9" w16cid:durableId="182937533">
    <w:abstractNumId w:val="13"/>
  </w:num>
  <w:num w:numId="10" w16cid:durableId="1505322644">
    <w:abstractNumId w:val="4"/>
  </w:num>
  <w:num w:numId="11" w16cid:durableId="1162231630">
    <w:abstractNumId w:val="22"/>
  </w:num>
  <w:num w:numId="12" w16cid:durableId="1599410978">
    <w:abstractNumId w:val="9"/>
  </w:num>
  <w:num w:numId="13" w16cid:durableId="1986808789">
    <w:abstractNumId w:val="11"/>
  </w:num>
  <w:num w:numId="14" w16cid:durableId="1569263325">
    <w:abstractNumId w:val="16"/>
  </w:num>
  <w:num w:numId="15" w16cid:durableId="706762823">
    <w:abstractNumId w:val="6"/>
  </w:num>
  <w:num w:numId="16" w16cid:durableId="940992476">
    <w:abstractNumId w:val="5"/>
  </w:num>
  <w:num w:numId="17" w16cid:durableId="305359514">
    <w:abstractNumId w:val="24"/>
  </w:num>
  <w:num w:numId="18" w16cid:durableId="564343823">
    <w:abstractNumId w:val="25"/>
  </w:num>
  <w:num w:numId="19" w16cid:durableId="983579864">
    <w:abstractNumId w:val="14"/>
  </w:num>
  <w:num w:numId="20" w16cid:durableId="813529393">
    <w:abstractNumId w:val="8"/>
  </w:num>
  <w:num w:numId="21" w16cid:durableId="995182871">
    <w:abstractNumId w:val="18"/>
  </w:num>
  <w:num w:numId="22" w16cid:durableId="845048660">
    <w:abstractNumId w:val="28"/>
  </w:num>
  <w:num w:numId="23" w16cid:durableId="1670520489">
    <w:abstractNumId w:val="2"/>
  </w:num>
  <w:num w:numId="24" w16cid:durableId="1474248699">
    <w:abstractNumId w:val="29"/>
  </w:num>
  <w:num w:numId="25" w16cid:durableId="123741848">
    <w:abstractNumId w:val="7"/>
  </w:num>
  <w:num w:numId="26" w16cid:durableId="256986378">
    <w:abstractNumId w:val="23"/>
  </w:num>
  <w:num w:numId="27" w16cid:durableId="1774668391">
    <w:abstractNumId w:val="0"/>
  </w:num>
  <w:num w:numId="28" w16cid:durableId="1843347938">
    <w:abstractNumId w:val="17"/>
  </w:num>
  <w:num w:numId="29" w16cid:durableId="311759160">
    <w:abstractNumId w:val="19"/>
  </w:num>
  <w:num w:numId="30" w16cid:durableId="1002970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D3"/>
    <w:rsid w:val="0000407B"/>
    <w:rsid w:val="00013319"/>
    <w:rsid w:val="00015528"/>
    <w:rsid w:val="000351F8"/>
    <w:rsid w:val="00042767"/>
    <w:rsid w:val="00064597"/>
    <w:rsid w:val="0009614A"/>
    <w:rsid w:val="000B32EB"/>
    <w:rsid w:val="000C7783"/>
    <w:rsid w:val="000D3DC0"/>
    <w:rsid w:val="000D4C94"/>
    <w:rsid w:val="00112697"/>
    <w:rsid w:val="00113C8B"/>
    <w:rsid w:val="00114153"/>
    <w:rsid w:val="00116F50"/>
    <w:rsid w:val="00120380"/>
    <w:rsid w:val="0014595B"/>
    <w:rsid w:val="00161E7C"/>
    <w:rsid w:val="00173A5B"/>
    <w:rsid w:val="00186633"/>
    <w:rsid w:val="001A2855"/>
    <w:rsid w:val="001C59DE"/>
    <w:rsid w:val="001D41F1"/>
    <w:rsid w:val="001D5475"/>
    <w:rsid w:val="001E7DDE"/>
    <w:rsid w:val="00223226"/>
    <w:rsid w:val="00252C05"/>
    <w:rsid w:val="00253BA3"/>
    <w:rsid w:val="002922F4"/>
    <w:rsid w:val="002C4018"/>
    <w:rsid w:val="002E36E5"/>
    <w:rsid w:val="002E67AA"/>
    <w:rsid w:val="002F269A"/>
    <w:rsid w:val="00353676"/>
    <w:rsid w:val="00360F67"/>
    <w:rsid w:val="003705F9"/>
    <w:rsid w:val="00383AF2"/>
    <w:rsid w:val="003943AE"/>
    <w:rsid w:val="003A2A8A"/>
    <w:rsid w:val="003B77D8"/>
    <w:rsid w:val="003C5975"/>
    <w:rsid w:val="003D52F0"/>
    <w:rsid w:val="003E4DB4"/>
    <w:rsid w:val="00401FB3"/>
    <w:rsid w:val="00405702"/>
    <w:rsid w:val="00411016"/>
    <w:rsid w:val="00422C36"/>
    <w:rsid w:val="00425300"/>
    <w:rsid w:val="00435CEA"/>
    <w:rsid w:val="00447578"/>
    <w:rsid w:val="00450A83"/>
    <w:rsid w:val="004640EE"/>
    <w:rsid w:val="004760AF"/>
    <w:rsid w:val="00477E76"/>
    <w:rsid w:val="00486C62"/>
    <w:rsid w:val="00487C6F"/>
    <w:rsid w:val="0049197A"/>
    <w:rsid w:val="004B00C1"/>
    <w:rsid w:val="004B3D8D"/>
    <w:rsid w:val="004E0749"/>
    <w:rsid w:val="0050123C"/>
    <w:rsid w:val="00514B12"/>
    <w:rsid w:val="00543AEC"/>
    <w:rsid w:val="0055222A"/>
    <w:rsid w:val="00552931"/>
    <w:rsid w:val="00561111"/>
    <w:rsid w:val="00561BCD"/>
    <w:rsid w:val="005643E9"/>
    <w:rsid w:val="00581B57"/>
    <w:rsid w:val="00590E29"/>
    <w:rsid w:val="005C7A86"/>
    <w:rsid w:val="005E112C"/>
    <w:rsid w:val="005E646F"/>
    <w:rsid w:val="0060545E"/>
    <w:rsid w:val="00620B33"/>
    <w:rsid w:val="00633515"/>
    <w:rsid w:val="00647158"/>
    <w:rsid w:val="006507DD"/>
    <w:rsid w:val="00663474"/>
    <w:rsid w:val="00680BE8"/>
    <w:rsid w:val="006A4C45"/>
    <w:rsid w:val="006A4EC9"/>
    <w:rsid w:val="006B0CB1"/>
    <w:rsid w:val="006D5896"/>
    <w:rsid w:val="006E763F"/>
    <w:rsid w:val="00711D4C"/>
    <w:rsid w:val="00733344"/>
    <w:rsid w:val="007433CB"/>
    <w:rsid w:val="00775E9A"/>
    <w:rsid w:val="007A284B"/>
    <w:rsid w:val="007A3FF2"/>
    <w:rsid w:val="007A7D02"/>
    <w:rsid w:val="007C16CE"/>
    <w:rsid w:val="007C3542"/>
    <w:rsid w:val="0080553D"/>
    <w:rsid w:val="008127EA"/>
    <w:rsid w:val="008174A0"/>
    <w:rsid w:val="008375DE"/>
    <w:rsid w:val="00851C33"/>
    <w:rsid w:val="00852BC5"/>
    <w:rsid w:val="008661DD"/>
    <w:rsid w:val="00867B36"/>
    <w:rsid w:val="0087717E"/>
    <w:rsid w:val="0088697F"/>
    <w:rsid w:val="00886DE7"/>
    <w:rsid w:val="00887B64"/>
    <w:rsid w:val="0089134C"/>
    <w:rsid w:val="008951B8"/>
    <w:rsid w:val="008C0FC2"/>
    <w:rsid w:val="008C2DB8"/>
    <w:rsid w:val="008C7A22"/>
    <w:rsid w:val="008D4CC9"/>
    <w:rsid w:val="008D50CD"/>
    <w:rsid w:val="008F5F56"/>
    <w:rsid w:val="00914DC4"/>
    <w:rsid w:val="009301C7"/>
    <w:rsid w:val="009355E6"/>
    <w:rsid w:val="009421F2"/>
    <w:rsid w:val="009605A3"/>
    <w:rsid w:val="00974C19"/>
    <w:rsid w:val="0098387E"/>
    <w:rsid w:val="009A6B86"/>
    <w:rsid w:val="009B1739"/>
    <w:rsid w:val="009B253F"/>
    <w:rsid w:val="009C5664"/>
    <w:rsid w:val="009F1438"/>
    <w:rsid w:val="00A00BD3"/>
    <w:rsid w:val="00A03B06"/>
    <w:rsid w:val="00A05DBC"/>
    <w:rsid w:val="00A06E6E"/>
    <w:rsid w:val="00A12076"/>
    <w:rsid w:val="00A12F96"/>
    <w:rsid w:val="00A54AC0"/>
    <w:rsid w:val="00A741F8"/>
    <w:rsid w:val="00A9670D"/>
    <w:rsid w:val="00AA31AE"/>
    <w:rsid w:val="00AA6EF6"/>
    <w:rsid w:val="00AB0796"/>
    <w:rsid w:val="00AB7C48"/>
    <w:rsid w:val="00AB7E50"/>
    <w:rsid w:val="00AF6C51"/>
    <w:rsid w:val="00B01289"/>
    <w:rsid w:val="00B04613"/>
    <w:rsid w:val="00B05EE8"/>
    <w:rsid w:val="00B10B3A"/>
    <w:rsid w:val="00B24AA2"/>
    <w:rsid w:val="00B454D5"/>
    <w:rsid w:val="00B50942"/>
    <w:rsid w:val="00B75F72"/>
    <w:rsid w:val="00B930E1"/>
    <w:rsid w:val="00BA67C0"/>
    <w:rsid w:val="00BD02DA"/>
    <w:rsid w:val="00BD14DA"/>
    <w:rsid w:val="00BF057A"/>
    <w:rsid w:val="00C30F55"/>
    <w:rsid w:val="00C4599F"/>
    <w:rsid w:val="00C467D5"/>
    <w:rsid w:val="00C53271"/>
    <w:rsid w:val="00C91203"/>
    <w:rsid w:val="00CA753D"/>
    <w:rsid w:val="00CC370F"/>
    <w:rsid w:val="00CE25D3"/>
    <w:rsid w:val="00CF254E"/>
    <w:rsid w:val="00D156B0"/>
    <w:rsid w:val="00D225C2"/>
    <w:rsid w:val="00D3036E"/>
    <w:rsid w:val="00D31E5F"/>
    <w:rsid w:val="00D403BA"/>
    <w:rsid w:val="00D50332"/>
    <w:rsid w:val="00D96D34"/>
    <w:rsid w:val="00DA0800"/>
    <w:rsid w:val="00DA1ED2"/>
    <w:rsid w:val="00DC5D49"/>
    <w:rsid w:val="00DE3FAC"/>
    <w:rsid w:val="00DE4525"/>
    <w:rsid w:val="00E4167D"/>
    <w:rsid w:val="00E60A8A"/>
    <w:rsid w:val="00E62302"/>
    <w:rsid w:val="00E8399F"/>
    <w:rsid w:val="00E847BF"/>
    <w:rsid w:val="00E90A07"/>
    <w:rsid w:val="00E914FC"/>
    <w:rsid w:val="00EF0C19"/>
    <w:rsid w:val="00F07007"/>
    <w:rsid w:val="00F16111"/>
    <w:rsid w:val="00F2567F"/>
    <w:rsid w:val="00F30D36"/>
    <w:rsid w:val="00F336C5"/>
    <w:rsid w:val="00F36C46"/>
    <w:rsid w:val="00F4488B"/>
    <w:rsid w:val="00F45A80"/>
    <w:rsid w:val="00F45DDB"/>
    <w:rsid w:val="00F6706B"/>
    <w:rsid w:val="00F75B30"/>
    <w:rsid w:val="00F8346C"/>
    <w:rsid w:val="00F84ED3"/>
    <w:rsid w:val="00FC60B2"/>
    <w:rsid w:val="00FD3A5E"/>
    <w:rsid w:val="00FD45DC"/>
    <w:rsid w:val="00FD47C0"/>
    <w:rsid w:val="00FE5877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5090AD"/>
  <w15:docId w15:val="{E1DA0EB2-CB6E-4FF0-AD4F-92A97752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7DD"/>
    <w:rPr>
      <w:sz w:val="24"/>
      <w:szCs w:val="24"/>
    </w:rPr>
  </w:style>
  <w:style w:type="paragraph" w:styleId="Ttulo1">
    <w:name w:val="heading 1"/>
    <w:basedOn w:val="Normal"/>
    <w:next w:val="Normal"/>
    <w:qFormat/>
    <w:rsid w:val="006507D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507DD"/>
    <w:pPr>
      <w:keepNext/>
      <w:ind w:left="5760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rsid w:val="006507DD"/>
    <w:pPr>
      <w:keepNext/>
      <w:spacing w:line="360" w:lineRule="auto"/>
      <w:jc w:val="right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qFormat/>
    <w:rsid w:val="006507DD"/>
    <w:pPr>
      <w:keepNext/>
      <w:spacing w:line="360" w:lineRule="auto"/>
      <w:jc w:val="right"/>
      <w:outlineLvl w:val="3"/>
    </w:pPr>
    <w:rPr>
      <w:i/>
      <w:iCs/>
      <w:sz w:val="28"/>
    </w:rPr>
  </w:style>
  <w:style w:type="paragraph" w:styleId="Ttulo6">
    <w:name w:val="heading 6"/>
    <w:basedOn w:val="Normal"/>
    <w:next w:val="Normal"/>
    <w:qFormat/>
    <w:rsid w:val="006507DD"/>
    <w:pPr>
      <w:keepNext/>
      <w:jc w:val="right"/>
      <w:outlineLvl w:val="5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507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507DD"/>
    <w:pPr>
      <w:tabs>
        <w:tab w:val="center" w:pos="4419"/>
        <w:tab w:val="right" w:pos="8838"/>
      </w:tabs>
    </w:pPr>
  </w:style>
  <w:style w:type="paragraph" w:customStyle="1" w:styleId="-PGINA-">
    <w:name w:val="- PÁGINA -"/>
    <w:rsid w:val="006507DD"/>
    <w:rPr>
      <w:sz w:val="24"/>
      <w:szCs w:val="24"/>
    </w:rPr>
  </w:style>
  <w:style w:type="paragraph" w:styleId="Corpodetexto">
    <w:name w:val="Body Text"/>
    <w:basedOn w:val="Normal"/>
    <w:rsid w:val="006507DD"/>
    <w:pPr>
      <w:spacing w:after="120"/>
    </w:pPr>
    <w:rPr>
      <w:szCs w:val="20"/>
    </w:rPr>
  </w:style>
  <w:style w:type="paragraph" w:styleId="Recuodecorpodetexto">
    <w:name w:val="Body Text Indent"/>
    <w:basedOn w:val="Normal"/>
    <w:rsid w:val="006507DD"/>
    <w:pPr>
      <w:spacing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MapadoDocumento">
    <w:name w:val="Document Map"/>
    <w:basedOn w:val="Normal"/>
    <w:semiHidden/>
    <w:rsid w:val="006507DD"/>
    <w:pPr>
      <w:shd w:val="clear" w:color="auto" w:fill="000080"/>
    </w:pPr>
    <w:rPr>
      <w:rFonts w:ascii="Tahoma" w:hAnsi="Tahoma" w:cs="Courier New"/>
    </w:rPr>
  </w:style>
  <w:style w:type="paragraph" w:styleId="Textodebalo">
    <w:name w:val="Balloon Text"/>
    <w:basedOn w:val="Normal"/>
    <w:link w:val="TextodebaloChar"/>
    <w:rsid w:val="00543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3AE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074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5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939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caointegral.org.br/reportagens/ministerio-da-educacao-divulga-diretrizes-do-programa-escola-em-tempo-integral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Prefeitura Municipal da Barra do Quaraí-RS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creator>Secretaria de Administração e Planejamento</dc:creator>
  <cp:lastModifiedBy>Usuario (Alterar)</cp:lastModifiedBy>
  <cp:revision>2</cp:revision>
  <cp:lastPrinted>2025-05-22T14:29:00Z</cp:lastPrinted>
  <dcterms:created xsi:type="dcterms:W3CDTF">2025-06-10T12:37:00Z</dcterms:created>
  <dcterms:modified xsi:type="dcterms:W3CDTF">2025-06-10T12:37:00Z</dcterms:modified>
</cp:coreProperties>
</file>