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07E18F41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49449B">
        <w:rPr>
          <w:rFonts w:cs="Arial"/>
          <w:iCs/>
          <w:caps/>
          <w:sz w:val="28"/>
          <w:szCs w:val="28"/>
        </w:rPr>
        <w:t>043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3197D646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49449B">
        <w:rPr>
          <w:rFonts w:cs="Arial"/>
          <w:iCs/>
          <w:sz w:val="24"/>
          <w:szCs w:val="24"/>
        </w:rPr>
        <w:t>01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1175C1">
        <w:rPr>
          <w:rFonts w:cs="Arial"/>
          <w:iCs/>
          <w:sz w:val="24"/>
          <w:szCs w:val="24"/>
        </w:rPr>
        <w:t>julho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5CFE97D9" w:rsidR="006D118E" w:rsidRPr="00167F13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167F13">
        <w:rPr>
          <w:rFonts w:ascii="Arial" w:hAnsi="Arial" w:cs="Arial"/>
          <w:b/>
          <w:i/>
          <w:sz w:val="21"/>
          <w:szCs w:val="21"/>
        </w:rPr>
        <w:t xml:space="preserve">“Autoriza o Poder Executivo a Abrir Crédito Adicional </w:t>
      </w:r>
      <w:r w:rsidR="009D3C28" w:rsidRPr="00167F13">
        <w:rPr>
          <w:rFonts w:ascii="Arial" w:hAnsi="Arial" w:cs="Arial"/>
          <w:b/>
          <w:i/>
          <w:color w:val="000000" w:themeColor="text1"/>
          <w:sz w:val="21"/>
          <w:szCs w:val="21"/>
        </w:rPr>
        <w:t>Suplementar</w:t>
      </w:r>
      <w:r w:rsidRPr="00167F13">
        <w:rPr>
          <w:rFonts w:ascii="Arial" w:hAnsi="Arial" w:cs="Arial"/>
          <w:b/>
          <w:i/>
          <w:sz w:val="21"/>
          <w:szCs w:val="21"/>
        </w:rPr>
        <w:t xml:space="preserve"> no Orçamento 202</w:t>
      </w:r>
      <w:r w:rsidR="003E27B6" w:rsidRPr="00167F13">
        <w:rPr>
          <w:rFonts w:ascii="Arial" w:hAnsi="Arial" w:cs="Arial"/>
          <w:b/>
          <w:i/>
          <w:sz w:val="21"/>
          <w:szCs w:val="21"/>
        </w:rPr>
        <w:t>5</w:t>
      </w:r>
      <w:r w:rsidRPr="00167F13">
        <w:rPr>
          <w:rFonts w:ascii="Arial" w:hAnsi="Arial" w:cs="Arial"/>
          <w:b/>
          <w:i/>
          <w:sz w:val="21"/>
          <w:szCs w:val="21"/>
        </w:rPr>
        <w:t xml:space="preserve"> no montante de R$ </w:t>
      </w:r>
      <w:r w:rsidR="009A444A" w:rsidRPr="00167F13">
        <w:rPr>
          <w:rFonts w:ascii="Arial" w:hAnsi="Arial" w:cs="Arial"/>
          <w:b/>
          <w:i/>
          <w:sz w:val="21"/>
          <w:szCs w:val="21"/>
        </w:rPr>
        <w:t>9.166,50</w:t>
      </w:r>
      <w:r w:rsidRPr="00167F13">
        <w:rPr>
          <w:rFonts w:ascii="Arial" w:hAnsi="Arial" w:cs="Arial"/>
          <w:b/>
          <w:i/>
          <w:color w:val="000000" w:themeColor="text1"/>
          <w:sz w:val="21"/>
          <w:szCs w:val="21"/>
        </w:rPr>
        <w:t>”.</w:t>
      </w:r>
    </w:p>
    <w:p w14:paraId="0CBFD476" w14:textId="77777777" w:rsidR="006D118E" w:rsidRPr="00167F13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1"/>
          <w:szCs w:val="21"/>
        </w:rPr>
      </w:pPr>
      <w:r w:rsidRPr="00167F13">
        <w:rPr>
          <w:rFonts w:ascii="Arial" w:hAnsi="Arial" w:cs="Arial"/>
          <w:sz w:val="21"/>
          <w:szCs w:val="21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167F13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1"/>
          <w:szCs w:val="21"/>
        </w:rPr>
      </w:pPr>
    </w:p>
    <w:p w14:paraId="6051BF72" w14:textId="41A7B3A6" w:rsidR="00344DCE" w:rsidRPr="00167F13" w:rsidRDefault="006D118E" w:rsidP="009A444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1"/>
          <w:szCs w:val="21"/>
        </w:rPr>
      </w:pPr>
      <w:r w:rsidRPr="00167F13">
        <w:rPr>
          <w:rFonts w:ascii="Arial" w:hAnsi="Arial" w:cs="Arial"/>
          <w:b/>
          <w:sz w:val="21"/>
          <w:szCs w:val="21"/>
        </w:rPr>
        <w:t>Art. 1° -</w:t>
      </w:r>
      <w:r w:rsidRPr="00167F13">
        <w:rPr>
          <w:rFonts w:ascii="Arial" w:hAnsi="Arial" w:cs="Arial"/>
          <w:sz w:val="21"/>
          <w:szCs w:val="21"/>
        </w:rPr>
        <w:t xml:space="preserve"> É o Executivo Municipal autorizado a abrir Crédito Adicional </w:t>
      </w:r>
      <w:r w:rsidR="009D3C28" w:rsidRPr="00167F13">
        <w:rPr>
          <w:rFonts w:ascii="Arial" w:hAnsi="Arial" w:cs="Arial"/>
          <w:sz w:val="21"/>
          <w:szCs w:val="21"/>
        </w:rPr>
        <w:t>Sup</w:t>
      </w:r>
      <w:r w:rsidRPr="00167F13">
        <w:rPr>
          <w:rFonts w:ascii="Arial" w:hAnsi="Arial" w:cs="Arial"/>
          <w:sz w:val="21"/>
          <w:szCs w:val="21"/>
        </w:rPr>
        <w:t>l</w:t>
      </w:r>
      <w:r w:rsidR="009D3C28" w:rsidRPr="00167F13">
        <w:rPr>
          <w:rFonts w:ascii="Arial" w:hAnsi="Arial" w:cs="Arial"/>
          <w:sz w:val="21"/>
          <w:szCs w:val="21"/>
        </w:rPr>
        <w:t>ementar</w:t>
      </w:r>
      <w:r w:rsidRPr="00167F13">
        <w:rPr>
          <w:rFonts w:ascii="Arial" w:hAnsi="Arial" w:cs="Arial"/>
          <w:sz w:val="21"/>
          <w:szCs w:val="21"/>
        </w:rPr>
        <w:t xml:space="preserve"> no valor total </w:t>
      </w: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de </w:t>
      </w:r>
      <w:r w:rsidRPr="00167F13">
        <w:rPr>
          <w:rFonts w:ascii="Arial" w:hAnsi="Arial" w:cs="Arial"/>
          <w:b/>
          <w:color w:val="000000" w:themeColor="text1"/>
          <w:sz w:val="21"/>
          <w:szCs w:val="21"/>
        </w:rPr>
        <w:t xml:space="preserve">R$ </w:t>
      </w:r>
      <w:r w:rsidR="00050558" w:rsidRPr="00167F13">
        <w:rPr>
          <w:rFonts w:ascii="Arial" w:hAnsi="Arial" w:cs="Arial"/>
          <w:b/>
          <w:i/>
          <w:sz w:val="21"/>
          <w:szCs w:val="21"/>
        </w:rPr>
        <w:t>9.166,50</w:t>
      </w:r>
      <w:r w:rsidR="00AF7E53" w:rsidRPr="00167F13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167F13">
        <w:rPr>
          <w:rFonts w:ascii="Arial" w:hAnsi="Arial" w:cs="Arial"/>
          <w:b/>
          <w:color w:val="000000" w:themeColor="text1"/>
          <w:sz w:val="21"/>
          <w:szCs w:val="21"/>
        </w:rPr>
        <w:t>(</w:t>
      </w:r>
      <w:r w:rsidR="00ED411A" w:rsidRPr="00167F13">
        <w:rPr>
          <w:rFonts w:ascii="Arial" w:hAnsi="Arial" w:cs="Arial"/>
          <w:b/>
          <w:color w:val="000000" w:themeColor="text1"/>
          <w:sz w:val="21"/>
          <w:szCs w:val="21"/>
        </w:rPr>
        <w:t>nove mil, cento e sessenta e seis reais com cinquenta centavos</w:t>
      </w:r>
      <w:r w:rsidRPr="00167F13">
        <w:rPr>
          <w:rFonts w:ascii="Arial" w:hAnsi="Arial" w:cs="Arial"/>
          <w:b/>
          <w:color w:val="000000" w:themeColor="text1"/>
          <w:sz w:val="21"/>
          <w:szCs w:val="21"/>
        </w:rPr>
        <w:t xml:space="preserve">) </w:t>
      </w:r>
      <w:r w:rsidRPr="00167F13">
        <w:rPr>
          <w:rFonts w:ascii="Arial" w:hAnsi="Arial" w:cs="Arial"/>
          <w:color w:val="000000" w:themeColor="text1"/>
          <w:sz w:val="21"/>
          <w:szCs w:val="21"/>
        </w:rPr>
        <w:t>nas seguintes dotações orçamentárias</w:t>
      </w:r>
      <w:r w:rsidRPr="00167F13">
        <w:rPr>
          <w:rFonts w:ascii="Arial" w:hAnsi="Arial" w:cs="Arial"/>
          <w:sz w:val="21"/>
          <w:szCs w:val="21"/>
        </w:rPr>
        <w:t xml:space="preserve">: </w:t>
      </w:r>
    </w:p>
    <w:p w14:paraId="56C39856" w14:textId="3C55D301" w:rsidR="00BA5694" w:rsidRPr="00167F13" w:rsidRDefault="00BA5694" w:rsidP="00BA5694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Órgão: </w:t>
      </w:r>
      <w:r w:rsidR="00775DB8" w:rsidRPr="00167F13">
        <w:rPr>
          <w:rFonts w:ascii="Arial" w:hAnsi="Arial" w:cs="Arial"/>
          <w:color w:val="000000" w:themeColor="text1"/>
          <w:sz w:val="21"/>
          <w:szCs w:val="21"/>
        </w:rPr>
        <w:t>12</w:t>
      </w: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 – </w:t>
      </w:r>
      <w:r w:rsidR="009A444A" w:rsidRPr="00167F13">
        <w:rPr>
          <w:rFonts w:ascii="Arial" w:hAnsi="Arial" w:cs="Arial"/>
          <w:color w:val="000000" w:themeColor="text1"/>
          <w:sz w:val="21"/>
          <w:szCs w:val="21"/>
          <w:lang w:eastAsia="en-US"/>
        </w:rPr>
        <w:t>Secretaria de Desenvolvimento Social, Trabalho e Cidadania</w:t>
      </w:r>
    </w:p>
    <w:p w14:paraId="28B7EF50" w14:textId="50F16FA4" w:rsidR="00BA5694" w:rsidRPr="00167F13" w:rsidRDefault="00BA5694" w:rsidP="00BA5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Unidade: 01 – </w:t>
      </w:r>
      <w:r w:rsidR="009A444A" w:rsidRPr="00167F13">
        <w:rPr>
          <w:rFonts w:ascii="Arial" w:hAnsi="Arial" w:cs="Arial"/>
          <w:color w:val="000000" w:themeColor="text1"/>
          <w:sz w:val="21"/>
          <w:szCs w:val="21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5694" w:rsidRPr="00167F13" w14:paraId="4A2925A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43" w14:textId="77777777" w:rsidR="00BA5694" w:rsidRPr="00167F13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1C8" w14:textId="77777777" w:rsidR="00BA5694" w:rsidRPr="00167F13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D65" w14:textId="77777777" w:rsidR="00BA5694" w:rsidRPr="00167F13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06F" w14:textId="77777777" w:rsidR="00BA5694" w:rsidRPr="00167F13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VALOR R$</w:t>
            </w:r>
          </w:p>
        </w:tc>
      </w:tr>
      <w:tr w:rsidR="00BA5694" w:rsidRPr="00167F13" w14:paraId="6ABFF9F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B68" w14:textId="63551816" w:rsidR="00BA5694" w:rsidRPr="00167F13" w:rsidRDefault="009A444A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00D" w14:textId="32602885" w:rsidR="00BA5694" w:rsidRPr="00167F13" w:rsidRDefault="009A444A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Manutenção da Secretaria de Desenvolvimento Social, Trabalho e Cidadania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033" w14:textId="77777777" w:rsidR="00BA5694" w:rsidRPr="00167F13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754" w14:textId="77777777" w:rsidR="00BA5694" w:rsidRPr="00167F13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A5694" w:rsidRPr="00167F13" w14:paraId="04B6B0E9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8F4" w14:textId="2BF36229" w:rsidR="00BA5694" w:rsidRPr="00167F13" w:rsidRDefault="00BA5694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3.3.90.</w:t>
            </w:r>
            <w:r w:rsidR="009A444A"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40</w:t>
            </w: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060" w14:textId="3734020F" w:rsidR="00BA5694" w:rsidRPr="00167F13" w:rsidRDefault="009A444A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Serviços de Tecnologia da Informação e Comunicação</w:t>
            </w:r>
            <w:r w:rsidR="00BA5694"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 xml:space="preserve">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6C2" w14:textId="1C98C246" w:rsidR="00BA5694" w:rsidRPr="00167F13" w:rsidRDefault="00D273DB" w:rsidP="009A44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0</w:t>
            </w:r>
            <w:r w:rsidR="009A444A"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D3" w14:textId="092DD3F9" w:rsidR="00BA5694" w:rsidRPr="00167F13" w:rsidRDefault="009A444A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9.166,50</w:t>
            </w:r>
            <w:r w:rsidR="00BA5694"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 xml:space="preserve">    </w:t>
            </w:r>
          </w:p>
        </w:tc>
      </w:tr>
    </w:tbl>
    <w:p w14:paraId="55815131" w14:textId="77777777" w:rsidR="0049449B" w:rsidRPr="00167F13" w:rsidRDefault="0049449B" w:rsidP="0049449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7804994" w14:textId="71D70848" w:rsidR="00844BA8" w:rsidRPr="00167F13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1"/>
          <w:szCs w:val="21"/>
        </w:rPr>
      </w:pPr>
      <w:r w:rsidRPr="00167F13">
        <w:rPr>
          <w:rFonts w:ascii="Arial" w:hAnsi="Arial" w:cs="Arial"/>
          <w:b/>
          <w:color w:val="000000" w:themeColor="text1"/>
          <w:sz w:val="21"/>
          <w:szCs w:val="21"/>
        </w:rPr>
        <w:t>Art. 2° -</w:t>
      </w: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67F13">
        <w:rPr>
          <w:rFonts w:ascii="Arial" w:hAnsi="Arial" w:cs="Arial"/>
          <w:sz w:val="21"/>
          <w:szCs w:val="21"/>
        </w:rPr>
        <w:t>Servirá de recursos para a abertu</w:t>
      </w:r>
      <w:r w:rsidR="0049449B" w:rsidRPr="00167F13">
        <w:rPr>
          <w:rFonts w:ascii="Arial" w:hAnsi="Arial" w:cs="Arial"/>
          <w:sz w:val="21"/>
          <w:szCs w:val="21"/>
        </w:rPr>
        <w:t>ra do Crédito Adicional Suplementar, que trata</w:t>
      </w:r>
      <w:r w:rsidRPr="00167F13">
        <w:rPr>
          <w:rFonts w:ascii="Arial" w:hAnsi="Arial" w:cs="Arial"/>
          <w:sz w:val="21"/>
          <w:szCs w:val="21"/>
        </w:rPr>
        <w:t xml:space="preserve"> o Art. 1º, em consonância com o disposto no Art. 43, § 1º, inciso, I e III da Lei 4.320/64, o seguinte:</w:t>
      </w:r>
      <w:r w:rsidRPr="00167F13">
        <w:rPr>
          <w:rFonts w:ascii="Arial" w:hAnsi="Arial" w:cs="Arial"/>
          <w:bCs/>
          <w:iCs/>
          <w:sz w:val="21"/>
          <w:szCs w:val="21"/>
        </w:rPr>
        <w:t xml:space="preserve"> </w:t>
      </w:r>
    </w:p>
    <w:p w14:paraId="3444962E" w14:textId="60545A35" w:rsidR="009A444A" w:rsidRPr="00167F13" w:rsidRDefault="009A444A" w:rsidP="009A444A">
      <w:pPr>
        <w:pStyle w:val="Corpodetexto2"/>
        <w:numPr>
          <w:ilvl w:val="0"/>
          <w:numId w:val="37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Órgão: </w:t>
      </w:r>
      <w:r w:rsidR="00775DB8" w:rsidRPr="00167F13">
        <w:rPr>
          <w:rFonts w:ascii="Arial" w:hAnsi="Arial" w:cs="Arial"/>
          <w:color w:val="000000" w:themeColor="text1"/>
          <w:sz w:val="21"/>
          <w:szCs w:val="21"/>
        </w:rPr>
        <w:t>12</w:t>
      </w: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 – </w:t>
      </w:r>
      <w:r w:rsidRPr="00167F13">
        <w:rPr>
          <w:rFonts w:ascii="Arial" w:hAnsi="Arial" w:cs="Arial"/>
          <w:color w:val="000000" w:themeColor="text1"/>
          <w:sz w:val="21"/>
          <w:szCs w:val="21"/>
          <w:lang w:eastAsia="en-US"/>
        </w:rPr>
        <w:t>Secretaria de Desenvolvimento Social, Trabalho e Cidadania</w:t>
      </w:r>
    </w:p>
    <w:p w14:paraId="46422360" w14:textId="77777777" w:rsidR="009A444A" w:rsidRPr="00167F13" w:rsidRDefault="009A444A" w:rsidP="009A444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67F13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Unidade: 01 – Fundo Municipal de Assistência Social</w:t>
      </w:r>
    </w:p>
    <w:tbl>
      <w:tblPr>
        <w:tblW w:w="1090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4509"/>
        <w:gridCol w:w="1241"/>
        <w:gridCol w:w="1095"/>
        <w:gridCol w:w="1344"/>
      </w:tblGrid>
      <w:tr w:rsidR="00254F35" w:rsidRPr="00167F13" w14:paraId="6A0A28DD" w14:textId="77777777" w:rsidTr="0049449B">
        <w:trPr>
          <w:trHeight w:val="26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EA58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FUNCIONAL/ELEMENTO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3552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4E4D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RECURSO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2F7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ACB2" w14:textId="1F4B56B3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n-US"/>
              </w:rPr>
              <w:t>VALOR R$</w:t>
            </w:r>
          </w:p>
        </w:tc>
      </w:tr>
      <w:tr w:rsidR="00254F35" w:rsidRPr="00167F13" w14:paraId="2A4E89C5" w14:textId="77777777" w:rsidTr="0049449B">
        <w:trPr>
          <w:trHeight w:val="51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E66" w14:textId="57DEA065" w:rsidR="00254F35" w:rsidRPr="00167F13" w:rsidRDefault="00254F35" w:rsidP="005E0E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08.122.0801.2.135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90C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Manutenção da Secretaria de Desenvolvimento Social, Trabalho e Cidadania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1D3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E80F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E38" w14:textId="332F2194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254F35" w:rsidRPr="00167F13" w14:paraId="14595486" w14:textId="77777777" w:rsidTr="0049449B">
        <w:trPr>
          <w:trHeight w:val="25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12B9" w14:textId="198D5B43" w:rsidR="00254F35" w:rsidRPr="00167F13" w:rsidRDefault="00254F35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3.3.90.39.00.00.00.00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19FA" w14:textId="77D07AF9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Outros Serviços de Terceiros – Pessoa Jurídica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C56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0669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13C" w14:textId="77777777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41C8" w14:textId="3FFE5141" w:rsidR="00254F35" w:rsidRPr="00167F13" w:rsidRDefault="00254F35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167F13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 xml:space="preserve">9.166,50    </w:t>
            </w:r>
          </w:p>
        </w:tc>
      </w:tr>
    </w:tbl>
    <w:p w14:paraId="16577D45" w14:textId="77777777" w:rsidR="0049449B" w:rsidRPr="00167F13" w:rsidRDefault="0049449B" w:rsidP="0049449B">
      <w:pPr>
        <w:ind w:left="-1134" w:firstLine="1134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2D15E6F0" w14:textId="1B388530" w:rsidR="006D118E" w:rsidRPr="00167F13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1"/>
          <w:szCs w:val="21"/>
        </w:rPr>
      </w:pPr>
      <w:r w:rsidRPr="00167F13">
        <w:rPr>
          <w:rFonts w:ascii="Arial" w:hAnsi="Arial" w:cs="Arial"/>
          <w:b/>
          <w:bCs/>
          <w:iCs/>
          <w:sz w:val="21"/>
          <w:szCs w:val="21"/>
        </w:rPr>
        <w:t>Art. 3º</w:t>
      </w:r>
      <w:r w:rsidRPr="00167F13">
        <w:rPr>
          <w:rFonts w:ascii="Arial" w:hAnsi="Arial" w:cs="Arial"/>
          <w:bCs/>
          <w:iCs/>
          <w:sz w:val="21"/>
          <w:szCs w:val="21"/>
        </w:rPr>
        <w:t xml:space="preserve"> - Fica modificado o Plano Plurianual – Lei nº 2.044, de 14 de outubro de 2021</w:t>
      </w:r>
      <w:r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, </w:t>
      </w:r>
      <w:r w:rsidRPr="00167F13">
        <w:rPr>
          <w:rFonts w:ascii="Arial" w:hAnsi="Arial" w:cs="Arial"/>
          <w:bCs/>
          <w:iCs/>
          <w:sz w:val="21"/>
          <w:szCs w:val="21"/>
        </w:rPr>
        <w:t>nos moldes e naquilo que for pertinente, conforme descrito no artigo 1º e 2º desta Lei.</w:t>
      </w:r>
    </w:p>
    <w:p w14:paraId="3C494CBF" w14:textId="3E147AC3" w:rsidR="006D118E" w:rsidRPr="00167F13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167F13">
        <w:rPr>
          <w:rFonts w:ascii="Arial" w:hAnsi="Arial" w:cs="Arial"/>
          <w:b/>
          <w:bCs/>
          <w:iCs/>
          <w:sz w:val="21"/>
          <w:szCs w:val="21"/>
        </w:rPr>
        <w:t>Art. 4º</w:t>
      </w:r>
      <w:r w:rsidRPr="00167F13">
        <w:rPr>
          <w:rFonts w:ascii="Arial" w:hAnsi="Arial" w:cs="Arial"/>
          <w:bCs/>
          <w:iCs/>
          <w:sz w:val="21"/>
          <w:szCs w:val="21"/>
        </w:rPr>
        <w:t xml:space="preserve"> - Ficam alteradas as Diretrizes Orçamentárias </w:t>
      </w:r>
      <w:r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– Lei nº </w:t>
      </w:r>
      <w:r w:rsidR="00D43B30"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>2.262</w:t>
      </w:r>
      <w:r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>, de 1</w:t>
      </w:r>
      <w:r w:rsidR="00D43B30"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>3</w:t>
      </w:r>
      <w:r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 de </w:t>
      </w:r>
      <w:r w:rsidR="006054BC"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>novembro de 2024</w:t>
      </w:r>
      <w:r w:rsidRPr="00167F13">
        <w:rPr>
          <w:rFonts w:ascii="Arial" w:hAnsi="Arial" w:cs="Arial"/>
          <w:bCs/>
          <w:iCs/>
          <w:color w:val="000000" w:themeColor="text1"/>
          <w:sz w:val="21"/>
          <w:szCs w:val="21"/>
        </w:rPr>
        <w:t>, nos mesmos moldes e naquilo que for pertinente, conforme descrito no artigo 1º e 2º desta Lei.</w:t>
      </w:r>
    </w:p>
    <w:p w14:paraId="631200C5" w14:textId="77777777" w:rsidR="006D118E" w:rsidRPr="00167F13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1"/>
          <w:szCs w:val="21"/>
        </w:rPr>
      </w:pPr>
      <w:r w:rsidRPr="00167F13">
        <w:rPr>
          <w:rFonts w:ascii="Arial" w:hAnsi="Arial" w:cs="Arial"/>
          <w:b/>
          <w:bCs/>
          <w:iCs/>
          <w:sz w:val="21"/>
          <w:szCs w:val="21"/>
        </w:rPr>
        <w:t>Art. 5º</w:t>
      </w:r>
      <w:r w:rsidRPr="00167F13">
        <w:rPr>
          <w:rFonts w:ascii="Arial" w:hAnsi="Arial" w:cs="Arial"/>
          <w:bCs/>
          <w:iCs/>
          <w:sz w:val="21"/>
          <w:szCs w:val="21"/>
        </w:rPr>
        <w:t xml:space="preserve"> - </w:t>
      </w:r>
      <w:r w:rsidRPr="00167F13">
        <w:rPr>
          <w:rFonts w:ascii="Arial" w:hAnsi="Arial" w:cs="Arial"/>
          <w:sz w:val="21"/>
          <w:szCs w:val="21"/>
        </w:rPr>
        <w:t>Esta Lei entrará em vigor na data de sua publicação, revogadas as disposições em contrário.</w:t>
      </w:r>
    </w:p>
    <w:p w14:paraId="44B4670C" w14:textId="06120C22" w:rsidR="006D118E" w:rsidRPr="00167F13" w:rsidRDefault="006D118E" w:rsidP="006D118E">
      <w:pPr>
        <w:jc w:val="right"/>
        <w:rPr>
          <w:rFonts w:ascii="Arial" w:hAnsi="Arial" w:cs="Arial"/>
          <w:bCs/>
          <w:color w:val="000000" w:themeColor="text1"/>
          <w:sz w:val="21"/>
          <w:szCs w:val="21"/>
        </w:rPr>
      </w:pPr>
      <w:r w:rsidRPr="00167F13">
        <w:rPr>
          <w:rFonts w:ascii="Arial" w:hAnsi="Arial" w:cs="Arial"/>
          <w:bCs/>
          <w:color w:val="000000" w:themeColor="text1"/>
          <w:sz w:val="21"/>
          <w:szCs w:val="21"/>
        </w:rPr>
        <w:t xml:space="preserve">Gabinete do Prefeito Municipal de Barra do Quaraí, </w:t>
      </w:r>
      <w:r w:rsidR="0049449B" w:rsidRPr="00167F13">
        <w:rPr>
          <w:rFonts w:ascii="Arial" w:hAnsi="Arial" w:cs="Arial"/>
          <w:bCs/>
          <w:color w:val="000000" w:themeColor="text1"/>
          <w:sz w:val="21"/>
          <w:szCs w:val="21"/>
        </w:rPr>
        <w:t>01</w:t>
      </w:r>
      <w:r w:rsidRPr="00167F13">
        <w:rPr>
          <w:rFonts w:ascii="Arial" w:hAnsi="Arial" w:cs="Arial"/>
          <w:bCs/>
          <w:color w:val="000000" w:themeColor="text1"/>
          <w:sz w:val="21"/>
          <w:szCs w:val="21"/>
        </w:rPr>
        <w:t xml:space="preserve"> de </w:t>
      </w:r>
      <w:r w:rsidR="0049449B" w:rsidRPr="00167F13">
        <w:rPr>
          <w:rFonts w:ascii="Arial" w:hAnsi="Arial" w:cs="Arial"/>
          <w:bCs/>
          <w:color w:val="000000" w:themeColor="text1"/>
          <w:sz w:val="21"/>
          <w:szCs w:val="21"/>
        </w:rPr>
        <w:t>julh</w:t>
      </w:r>
      <w:r w:rsidR="00E22778" w:rsidRPr="00167F13">
        <w:rPr>
          <w:rFonts w:ascii="Arial" w:hAnsi="Arial" w:cs="Arial"/>
          <w:bCs/>
          <w:color w:val="000000" w:themeColor="text1"/>
          <w:sz w:val="21"/>
          <w:szCs w:val="21"/>
        </w:rPr>
        <w:t>o</w:t>
      </w:r>
      <w:r w:rsidR="003116D5" w:rsidRPr="00167F13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r w:rsidRPr="00167F13">
        <w:rPr>
          <w:rFonts w:ascii="Arial" w:hAnsi="Arial" w:cs="Arial"/>
          <w:bCs/>
          <w:color w:val="000000" w:themeColor="text1"/>
          <w:sz w:val="21"/>
          <w:szCs w:val="21"/>
        </w:rPr>
        <w:t>de 202</w:t>
      </w:r>
      <w:r w:rsidR="007B0654" w:rsidRPr="00167F13">
        <w:rPr>
          <w:rFonts w:ascii="Arial" w:hAnsi="Arial" w:cs="Arial"/>
          <w:bCs/>
          <w:color w:val="000000" w:themeColor="text1"/>
          <w:sz w:val="21"/>
          <w:szCs w:val="21"/>
        </w:rPr>
        <w:t>5</w:t>
      </w:r>
      <w:r w:rsidRPr="00167F13">
        <w:rPr>
          <w:rFonts w:ascii="Arial" w:hAnsi="Arial" w:cs="Arial"/>
          <w:bCs/>
          <w:color w:val="000000" w:themeColor="text1"/>
          <w:sz w:val="21"/>
          <w:szCs w:val="21"/>
        </w:rPr>
        <w:t>.</w:t>
      </w:r>
    </w:p>
    <w:p w14:paraId="57E21D43" w14:textId="77777777" w:rsidR="006D118E" w:rsidRPr="00167F13" w:rsidRDefault="006D118E" w:rsidP="006D118E">
      <w:pPr>
        <w:ind w:left="3540" w:firstLine="708"/>
        <w:rPr>
          <w:rFonts w:ascii="Arial" w:hAnsi="Arial" w:cs="Arial"/>
          <w:b/>
          <w:smallCaps/>
          <w:sz w:val="21"/>
          <w:szCs w:val="21"/>
        </w:rPr>
      </w:pPr>
    </w:p>
    <w:p w14:paraId="18896E61" w14:textId="77777777" w:rsidR="006D118E" w:rsidRPr="00167F13" w:rsidRDefault="006D118E" w:rsidP="006D118E">
      <w:pPr>
        <w:ind w:left="3540" w:firstLine="708"/>
        <w:rPr>
          <w:rFonts w:ascii="Arial" w:hAnsi="Arial" w:cs="Arial"/>
          <w:b/>
          <w:smallCaps/>
          <w:sz w:val="21"/>
          <w:szCs w:val="21"/>
        </w:rPr>
      </w:pPr>
    </w:p>
    <w:p w14:paraId="6B5C4D50" w14:textId="411BC75B" w:rsidR="006D118E" w:rsidRPr="00167F13" w:rsidRDefault="006D118E" w:rsidP="006D118E">
      <w:pPr>
        <w:ind w:left="3540" w:firstLine="708"/>
        <w:rPr>
          <w:rFonts w:ascii="Arial" w:hAnsi="Arial" w:cs="Arial"/>
          <w:b/>
          <w:sz w:val="21"/>
          <w:szCs w:val="21"/>
        </w:rPr>
      </w:pPr>
      <w:r w:rsidRPr="00167F13">
        <w:rPr>
          <w:rFonts w:ascii="Arial" w:hAnsi="Arial" w:cs="Arial"/>
          <w:b/>
          <w:sz w:val="21"/>
          <w:szCs w:val="21"/>
        </w:rPr>
        <w:t xml:space="preserve">  MAHER JABER MAHMUD</w:t>
      </w:r>
    </w:p>
    <w:p w14:paraId="4F0EDA3E" w14:textId="77777777" w:rsidR="006D118E" w:rsidRPr="00167F13" w:rsidRDefault="006D118E" w:rsidP="006D118E">
      <w:pPr>
        <w:ind w:left="4248" w:firstLine="708"/>
        <w:rPr>
          <w:rFonts w:ascii="Arial" w:hAnsi="Arial" w:cs="Arial"/>
          <w:sz w:val="21"/>
          <w:szCs w:val="21"/>
        </w:rPr>
      </w:pPr>
      <w:r w:rsidRPr="00167F13">
        <w:rPr>
          <w:rFonts w:ascii="Arial" w:hAnsi="Arial" w:cs="Arial"/>
          <w:sz w:val="21"/>
          <w:szCs w:val="21"/>
        </w:rPr>
        <w:t>Prefeito Municipal</w:t>
      </w:r>
    </w:p>
    <w:p w14:paraId="07D750D2" w14:textId="77777777" w:rsidR="006D118E" w:rsidRPr="00167F13" w:rsidRDefault="006D118E" w:rsidP="006D118E">
      <w:pPr>
        <w:ind w:hanging="1134"/>
        <w:jc w:val="both"/>
        <w:rPr>
          <w:rFonts w:ascii="Arial" w:hAnsi="Arial" w:cs="Arial"/>
          <w:color w:val="000000"/>
          <w:sz w:val="21"/>
          <w:szCs w:val="21"/>
        </w:rPr>
      </w:pPr>
      <w:r w:rsidRPr="00167F13">
        <w:rPr>
          <w:rFonts w:ascii="Arial" w:hAnsi="Arial" w:cs="Arial"/>
          <w:color w:val="000000"/>
          <w:sz w:val="21"/>
          <w:szCs w:val="21"/>
        </w:rPr>
        <w:t>Registre-se. Publique-se.</w:t>
      </w:r>
    </w:p>
    <w:p w14:paraId="6A444906" w14:textId="570AC401" w:rsidR="006D118E" w:rsidRPr="00167F13" w:rsidRDefault="006D118E" w:rsidP="006D118E">
      <w:pPr>
        <w:ind w:hanging="1134"/>
        <w:jc w:val="both"/>
        <w:rPr>
          <w:rFonts w:ascii="Arial" w:hAnsi="Arial" w:cs="Arial"/>
          <w:color w:val="000000"/>
          <w:sz w:val="21"/>
          <w:szCs w:val="21"/>
        </w:rPr>
      </w:pPr>
      <w:r w:rsidRPr="00167F13">
        <w:rPr>
          <w:rFonts w:ascii="Arial" w:hAnsi="Arial" w:cs="Arial"/>
          <w:color w:val="000000"/>
          <w:sz w:val="21"/>
          <w:szCs w:val="21"/>
        </w:rPr>
        <w:t>Data Supra.</w:t>
      </w:r>
    </w:p>
    <w:p w14:paraId="7DE02846" w14:textId="77777777" w:rsidR="001438D6" w:rsidRPr="00167F13" w:rsidRDefault="001438D6" w:rsidP="006D118E">
      <w:pPr>
        <w:ind w:hanging="1134"/>
        <w:jc w:val="both"/>
        <w:rPr>
          <w:rFonts w:ascii="Arial" w:hAnsi="Arial" w:cs="Arial"/>
          <w:color w:val="000000"/>
          <w:sz w:val="21"/>
          <w:szCs w:val="21"/>
        </w:rPr>
      </w:pPr>
    </w:p>
    <w:p w14:paraId="58B268FC" w14:textId="77777777" w:rsidR="006D118E" w:rsidRPr="00167F13" w:rsidRDefault="006D118E" w:rsidP="006D118E">
      <w:pPr>
        <w:ind w:hanging="1134"/>
        <w:jc w:val="right"/>
        <w:rPr>
          <w:rFonts w:ascii="Arial" w:hAnsi="Arial" w:cs="Arial"/>
          <w:sz w:val="21"/>
          <w:szCs w:val="21"/>
        </w:rPr>
      </w:pPr>
    </w:p>
    <w:p w14:paraId="4F726469" w14:textId="12F8E19B" w:rsidR="006D118E" w:rsidRPr="00167F13" w:rsidRDefault="00167F13" w:rsidP="006D118E">
      <w:pPr>
        <w:ind w:hanging="113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</w:t>
      </w:r>
      <w:bookmarkStart w:id="0" w:name="_GoBack"/>
      <w:bookmarkEnd w:id="0"/>
      <w:r w:rsidR="007B0654" w:rsidRPr="00167F13">
        <w:rPr>
          <w:rFonts w:ascii="Arial" w:hAnsi="Arial" w:cs="Arial"/>
          <w:b/>
          <w:sz w:val="21"/>
          <w:szCs w:val="21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 w:rsidRPr="00167F13">
        <w:rPr>
          <w:rFonts w:ascii="Arial" w:hAnsi="Arial" w:cs="Arial"/>
          <w:sz w:val="21"/>
          <w:szCs w:val="21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01A26D80" w14:textId="77777777" w:rsidR="0049449B" w:rsidRDefault="0049449B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4F4F89C6" w14:textId="77777777" w:rsidR="0049449B" w:rsidRDefault="0049449B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4BD11FDF" w14:textId="7DB7424F" w:rsidR="006D118E" w:rsidRDefault="006D118E" w:rsidP="0001399D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68834969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49449B">
        <w:rPr>
          <w:rFonts w:ascii="Arial" w:hAnsi="Arial" w:cs="Arial"/>
          <w:lang w:eastAsia="en-US"/>
        </w:rPr>
        <w:t>043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</w:t>
      </w:r>
      <w:r w:rsidR="00844BA8">
        <w:rPr>
          <w:rFonts w:ascii="Arial" w:hAnsi="Arial" w:cs="Arial"/>
          <w:b/>
          <w:i/>
        </w:rPr>
        <w:t>Suplementar</w:t>
      </w:r>
      <w:r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32E01030" w14:textId="463F2FEA" w:rsidR="009743FD" w:rsidRDefault="009743FD" w:rsidP="0001399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Item I do Art. 1º trata de suplementar no orçamento da </w:t>
      </w:r>
      <w:r w:rsidR="00B32F4B">
        <w:rPr>
          <w:rFonts w:ascii="Arial" w:hAnsi="Arial" w:cs="Arial"/>
        </w:rPr>
        <w:t>Secretaria de Desenvolvimento Social Trabalho e Cidadania</w:t>
      </w:r>
      <w:r>
        <w:rPr>
          <w:rFonts w:ascii="Arial" w:hAnsi="Arial" w:cs="Arial"/>
        </w:rPr>
        <w:t xml:space="preserve"> </w:t>
      </w:r>
      <w:r w:rsidR="00B32F4B">
        <w:rPr>
          <w:rFonts w:ascii="Arial" w:hAnsi="Arial" w:cs="Arial"/>
        </w:rPr>
        <w:t>n</w:t>
      </w:r>
      <w:r>
        <w:rPr>
          <w:rFonts w:ascii="Arial" w:hAnsi="Arial" w:cs="Arial"/>
        </w:rPr>
        <w:t>o elemento de despesa “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Serviços de Tecnologia da Informação e Comunicação </w:t>
      </w:r>
      <w:r>
        <w:rPr>
          <w:rFonts w:ascii="Arial" w:hAnsi="Arial" w:cs="Arial"/>
        </w:rPr>
        <w:t>”</w:t>
      </w:r>
      <w:r w:rsidR="0016616E">
        <w:rPr>
          <w:rFonts w:ascii="Arial" w:hAnsi="Arial" w:cs="Arial"/>
        </w:rPr>
        <w:t xml:space="preserve">, no </w:t>
      </w:r>
      <w:proofErr w:type="spellStart"/>
      <w:r w:rsidR="0016616E">
        <w:rPr>
          <w:rFonts w:ascii="Arial" w:hAnsi="Arial" w:cs="Arial"/>
        </w:rPr>
        <w:t>P</w:t>
      </w:r>
      <w:r>
        <w:rPr>
          <w:rFonts w:ascii="Arial" w:hAnsi="Arial" w:cs="Arial"/>
        </w:rPr>
        <w:t>roj</w:t>
      </w:r>
      <w:proofErr w:type="spellEnd"/>
      <w:r>
        <w:rPr>
          <w:rFonts w:ascii="Arial" w:hAnsi="Arial" w:cs="Arial"/>
        </w:rPr>
        <w:t>/</w:t>
      </w:r>
      <w:r w:rsidR="001661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tiv. 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da Secretaria de Desenvolvimento Social, Trabalho e Cidadania, com recurso proveniente de redução orçamentária, conforme CI nº 056/2025 em anexo.</w:t>
      </w:r>
    </w:p>
    <w:p w14:paraId="430A57F1" w14:textId="7F7DB99A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E7200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B32F4B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O</w:t>
      </w:r>
      <w:r w:rsidR="0081741F" w:rsidRPr="00E7200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831735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 devido à necessidade de manter em perfeita condição as condições contratuais, desta forma a celeridade do projeto em questão, justifica o Regime aqui proposto. </w:t>
      </w:r>
    </w:p>
    <w:p w14:paraId="0FA435BC" w14:textId="77777777" w:rsidR="0049449B" w:rsidRDefault="0049449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9AE390D" w14:textId="77777777" w:rsidR="0049449B" w:rsidRDefault="0049449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611D4518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1BCF73B4" w14:textId="77777777" w:rsidR="0049449B" w:rsidRDefault="0049449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0967AEA" w14:textId="77777777" w:rsidR="0049449B" w:rsidRDefault="0049449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7F6112A" w14:textId="77777777" w:rsidR="0049449B" w:rsidRPr="0001399D" w:rsidRDefault="0049449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25FD4DE7" w:rsidR="00EA51B7" w:rsidRPr="00665F79" w:rsidRDefault="0049449B" w:rsidP="0049449B">
      <w:pPr>
        <w:autoSpaceDE w:val="0"/>
        <w:autoSpaceDN w:val="0"/>
        <w:adjustRightInd w:val="0"/>
        <w:ind w:left="354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D118E"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0EF4D" w14:textId="77777777" w:rsidR="00874FA0" w:rsidRDefault="00874FA0" w:rsidP="00BC7A26">
      <w:r>
        <w:separator/>
      </w:r>
    </w:p>
  </w:endnote>
  <w:endnote w:type="continuationSeparator" w:id="0">
    <w:p w14:paraId="219DF98E" w14:textId="77777777" w:rsidR="00874FA0" w:rsidRDefault="00874FA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66A553A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49449B">
      <w:rPr>
        <w:rFonts w:ascii="Arial" w:hAnsi="Arial" w:cs="Arial"/>
        <w:sz w:val="14"/>
        <w:szCs w:val="14"/>
      </w:rPr>
      <w:t xml:space="preserve"> - CEP: 97538-000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9DE01" w14:textId="77777777" w:rsidR="00874FA0" w:rsidRDefault="00874FA0" w:rsidP="00BC7A26">
      <w:r>
        <w:separator/>
      </w:r>
    </w:p>
  </w:footnote>
  <w:footnote w:type="continuationSeparator" w:id="0">
    <w:p w14:paraId="3DADD71D" w14:textId="77777777" w:rsidR="00874FA0" w:rsidRDefault="00874FA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874FA0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CD213F" w:rsidRPr="00B7701B" w:rsidRDefault="007F2A4A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CD213F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874FA0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874EF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117A5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92603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34208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AF8788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B480272"/>
    <w:multiLevelType w:val="hybridMultilevel"/>
    <w:tmpl w:val="80966F5A"/>
    <w:lvl w:ilvl="0" w:tplc="666E29F2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267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C1C4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49F2E0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72A36A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24461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E0649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642CC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3037A"/>
    <w:multiLevelType w:val="hybridMultilevel"/>
    <w:tmpl w:val="C9009042"/>
    <w:lvl w:ilvl="0" w:tplc="A972F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905C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11794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DDC50B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20B6F1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594115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8426C"/>
    <w:multiLevelType w:val="hybridMultilevel"/>
    <w:tmpl w:val="57C45052"/>
    <w:lvl w:ilvl="0" w:tplc="C082D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588539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1646A0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385760A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D445D7E"/>
    <w:multiLevelType w:val="hybridMultilevel"/>
    <w:tmpl w:val="6F266BD8"/>
    <w:lvl w:ilvl="0" w:tplc="87E26C6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0"/>
  </w:num>
  <w:num w:numId="4">
    <w:abstractNumId w:val="3"/>
  </w:num>
  <w:num w:numId="5">
    <w:abstractNumId w:val="21"/>
  </w:num>
  <w:num w:numId="6">
    <w:abstractNumId w:val="30"/>
  </w:num>
  <w:num w:numId="7">
    <w:abstractNumId w:val="33"/>
  </w:num>
  <w:num w:numId="8">
    <w:abstractNumId w:val="26"/>
  </w:num>
  <w:num w:numId="9">
    <w:abstractNumId w:val="23"/>
  </w:num>
  <w:num w:numId="10">
    <w:abstractNumId w:val="16"/>
  </w:num>
  <w:num w:numId="11">
    <w:abstractNumId w:val="19"/>
  </w:num>
  <w:num w:numId="12">
    <w:abstractNumId w:val="32"/>
  </w:num>
  <w:num w:numId="13">
    <w:abstractNumId w:val="29"/>
  </w:num>
  <w:num w:numId="14">
    <w:abstractNumId w:val="22"/>
  </w:num>
  <w:num w:numId="15">
    <w:abstractNumId w:val="34"/>
  </w:num>
  <w:num w:numId="16">
    <w:abstractNumId w:val="2"/>
  </w:num>
  <w:num w:numId="17">
    <w:abstractNumId w:val="31"/>
  </w:num>
  <w:num w:numId="18">
    <w:abstractNumId w:val="9"/>
  </w:num>
  <w:num w:numId="19">
    <w:abstractNumId w:val="12"/>
  </w:num>
  <w:num w:numId="20">
    <w:abstractNumId w:val="35"/>
  </w:num>
  <w:num w:numId="21">
    <w:abstractNumId w:val="6"/>
  </w:num>
  <w:num w:numId="22">
    <w:abstractNumId w:val="13"/>
  </w:num>
  <w:num w:numId="23">
    <w:abstractNumId w:val="10"/>
  </w:num>
  <w:num w:numId="24">
    <w:abstractNumId w:val="4"/>
  </w:num>
  <w:num w:numId="25">
    <w:abstractNumId w:val="1"/>
  </w:num>
  <w:num w:numId="26">
    <w:abstractNumId w:val="25"/>
  </w:num>
  <w:num w:numId="27">
    <w:abstractNumId w:val="14"/>
  </w:num>
  <w:num w:numId="28">
    <w:abstractNumId w:val="11"/>
  </w:num>
  <w:num w:numId="29">
    <w:abstractNumId w:val="28"/>
  </w:num>
  <w:num w:numId="30">
    <w:abstractNumId w:val="17"/>
  </w:num>
  <w:num w:numId="31">
    <w:abstractNumId w:val="5"/>
  </w:num>
  <w:num w:numId="32">
    <w:abstractNumId w:val="20"/>
  </w:num>
  <w:num w:numId="33">
    <w:abstractNumId w:val="8"/>
  </w:num>
  <w:num w:numId="34">
    <w:abstractNumId w:val="36"/>
  </w:num>
  <w:num w:numId="35">
    <w:abstractNumId w:val="18"/>
  </w:num>
  <w:num w:numId="36">
    <w:abstractNumId w:val="7"/>
  </w:num>
  <w:num w:numId="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399D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175C1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67832"/>
    <w:rsid w:val="00167F13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449B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FA0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0E6A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08750-3729-4544-B103-A5107C4C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4</cp:revision>
  <cp:lastPrinted>2024-01-05T12:33:00Z</cp:lastPrinted>
  <dcterms:created xsi:type="dcterms:W3CDTF">2025-07-01T15:23:00Z</dcterms:created>
  <dcterms:modified xsi:type="dcterms:W3CDTF">2025-07-01T15:32:00Z</dcterms:modified>
</cp:coreProperties>
</file>