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A52" w:rsidRDefault="00D46A52" w:rsidP="00D46A52">
      <w:pPr>
        <w:pStyle w:val="Cabealho"/>
        <w:tabs>
          <w:tab w:val="right" w:pos="9072"/>
        </w:tabs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27305</wp:posOffset>
            </wp:positionV>
            <wp:extent cx="695325" cy="790575"/>
            <wp:effectExtent l="19050" t="0" r="9525" b="0"/>
            <wp:wrapThrough wrapText="bothSides">
              <wp:wrapPolygon edited="0">
                <wp:start x="-592" y="0"/>
                <wp:lineTo x="-592" y="21340"/>
                <wp:lineTo x="21896" y="21340"/>
                <wp:lineTo x="21896" y="0"/>
                <wp:lineTo x="-592" y="0"/>
              </wp:wrapPolygon>
            </wp:wrapThrough>
            <wp:docPr id="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28"/>
        </w:rPr>
        <w:t>CÂMARA MUNICIPAL DE BARRA DO QUARAÍ</w:t>
      </w:r>
    </w:p>
    <w:p w:rsidR="00D46A52" w:rsidRDefault="00D46A52" w:rsidP="00D46A52">
      <w:pPr>
        <w:pStyle w:val="Cabealho"/>
        <w:spacing w:line="360" w:lineRule="auto"/>
        <w:jc w:val="center"/>
        <w:rPr>
          <w:rFonts w:ascii="Arial" w:hAnsi="Arial" w:cs="Arial"/>
          <w:sz w:val="28"/>
        </w:rPr>
      </w:pPr>
      <w:bookmarkStart w:id="0" w:name="_GoBack"/>
      <w:bookmarkEnd w:id="0"/>
      <w:r>
        <w:rPr>
          <w:rFonts w:ascii="Arial" w:hAnsi="Arial" w:cs="Arial"/>
          <w:sz w:val="28"/>
        </w:rPr>
        <w:t>PODER LEGISLATIVO</w:t>
      </w:r>
    </w:p>
    <w:p w:rsidR="00D46A52" w:rsidRDefault="00D46A52" w:rsidP="00D46A52">
      <w:pPr>
        <w:pStyle w:val="Cabealho"/>
        <w:pBdr>
          <w:bottom w:val="single" w:sz="12" w:space="1" w:color="auto"/>
        </w:pBdr>
        <w:spacing w:line="360" w:lineRule="auto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PALÁCIO ANTÔNIO ARACI MEUS</w:t>
      </w:r>
    </w:p>
    <w:p w:rsidR="00A30553" w:rsidRDefault="00A30553" w:rsidP="00D46A52">
      <w:pPr>
        <w:jc w:val="center"/>
        <w:rPr>
          <w:b/>
          <w:bCs/>
          <w:sz w:val="32"/>
          <w:szCs w:val="32"/>
        </w:rPr>
      </w:pPr>
    </w:p>
    <w:p w:rsidR="00D46A52" w:rsidRDefault="00D46A52" w:rsidP="00D46A52">
      <w:pPr>
        <w:jc w:val="center"/>
        <w:rPr>
          <w:sz w:val="32"/>
          <w:szCs w:val="32"/>
        </w:rPr>
      </w:pPr>
      <w:r w:rsidRPr="00013705">
        <w:rPr>
          <w:b/>
          <w:bCs/>
          <w:sz w:val="32"/>
          <w:szCs w:val="32"/>
        </w:rPr>
        <w:t xml:space="preserve">RELATÓRIO DE INVENTÁRIO DE </w:t>
      </w:r>
      <w:r>
        <w:rPr>
          <w:b/>
          <w:bCs/>
          <w:sz w:val="32"/>
          <w:szCs w:val="32"/>
        </w:rPr>
        <w:t xml:space="preserve">BENS MÓVEIS, IMÓVEIS, VALORES INTANGÍVEIS </w:t>
      </w:r>
      <w:r w:rsidRPr="00013705">
        <w:rPr>
          <w:b/>
          <w:bCs/>
          <w:sz w:val="32"/>
          <w:szCs w:val="32"/>
        </w:rPr>
        <w:t>DA</w:t>
      </w:r>
      <w:r>
        <w:rPr>
          <w:b/>
          <w:bCs/>
          <w:sz w:val="32"/>
          <w:szCs w:val="32"/>
        </w:rPr>
        <w:t xml:space="preserve"> CÂMARA MUNICIPAL DE BARRA DO QUARAI-RS</w:t>
      </w:r>
    </w:p>
    <w:p w:rsidR="00D46A52" w:rsidRPr="00013705" w:rsidRDefault="00D46A52" w:rsidP="00D46A52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013705">
        <w:rPr>
          <w:b/>
          <w:bCs/>
          <w:sz w:val="28"/>
          <w:szCs w:val="28"/>
        </w:rPr>
        <w:t>Objetivo</w:t>
      </w:r>
    </w:p>
    <w:p w:rsidR="00D46A52" w:rsidRDefault="00D46A52" w:rsidP="00D46A52">
      <w:pPr>
        <w:ind w:left="360" w:firstLine="1058"/>
        <w:jc w:val="both"/>
        <w:rPr>
          <w:sz w:val="24"/>
          <w:szCs w:val="24"/>
        </w:rPr>
      </w:pPr>
      <w:r w:rsidRPr="00406C78">
        <w:rPr>
          <w:sz w:val="24"/>
          <w:szCs w:val="24"/>
        </w:rPr>
        <w:t xml:space="preserve">Apresentar os resultados do inventário anual </w:t>
      </w:r>
      <w:r>
        <w:rPr>
          <w:sz w:val="24"/>
          <w:szCs w:val="24"/>
        </w:rPr>
        <w:t xml:space="preserve">dos Bens Móveis, Imóveis e Valores Intangíveis </w:t>
      </w:r>
      <w:r w:rsidRPr="00406C78">
        <w:rPr>
          <w:sz w:val="24"/>
          <w:szCs w:val="24"/>
        </w:rPr>
        <w:t xml:space="preserve">do exercício de </w:t>
      </w:r>
      <w:r>
        <w:rPr>
          <w:sz w:val="24"/>
          <w:szCs w:val="24"/>
        </w:rPr>
        <w:t>2025</w:t>
      </w:r>
      <w:r w:rsidRPr="00406C78">
        <w:rPr>
          <w:sz w:val="24"/>
          <w:szCs w:val="24"/>
        </w:rPr>
        <w:t xml:space="preserve">, </w:t>
      </w:r>
      <w:r>
        <w:rPr>
          <w:sz w:val="24"/>
          <w:szCs w:val="24"/>
        </w:rPr>
        <w:t>de forma a identificar os bens móveis, imóveis, valores intangíveis, assim como levantar os itens registrados nos relatórios de controle.</w:t>
      </w:r>
    </w:p>
    <w:p w:rsidR="00D46A52" w:rsidRPr="00013705" w:rsidRDefault="00D46A52" w:rsidP="00D46A52">
      <w:pPr>
        <w:pStyle w:val="PargrafodaLista"/>
        <w:numPr>
          <w:ilvl w:val="0"/>
          <w:numId w:val="1"/>
        </w:numPr>
        <w:jc w:val="both"/>
        <w:rPr>
          <w:b/>
          <w:bCs/>
          <w:sz w:val="32"/>
          <w:szCs w:val="32"/>
        </w:rPr>
      </w:pPr>
      <w:r w:rsidRPr="00013705">
        <w:rPr>
          <w:b/>
          <w:bCs/>
          <w:sz w:val="28"/>
          <w:szCs w:val="28"/>
        </w:rPr>
        <w:t>Metodologia do trabalho</w:t>
      </w:r>
    </w:p>
    <w:p w:rsidR="00D46A52" w:rsidRDefault="00D46A52" w:rsidP="00D46A52">
      <w:pPr>
        <w:ind w:left="360" w:firstLine="10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dia </w:t>
      </w:r>
      <w:r w:rsidR="00537135">
        <w:rPr>
          <w:sz w:val="24"/>
          <w:szCs w:val="24"/>
        </w:rPr>
        <w:t>18</w:t>
      </w:r>
      <w:r>
        <w:rPr>
          <w:sz w:val="24"/>
          <w:szCs w:val="24"/>
        </w:rPr>
        <w:t>/</w:t>
      </w:r>
      <w:r w:rsidR="00537135">
        <w:rPr>
          <w:sz w:val="24"/>
          <w:szCs w:val="24"/>
        </w:rPr>
        <w:t>03</w:t>
      </w:r>
      <w:r>
        <w:rPr>
          <w:sz w:val="24"/>
          <w:szCs w:val="24"/>
        </w:rPr>
        <w:t>/202</w:t>
      </w:r>
      <w:r w:rsidR="00537135">
        <w:rPr>
          <w:sz w:val="24"/>
          <w:szCs w:val="24"/>
        </w:rPr>
        <w:t>6</w:t>
      </w:r>
      <w:r>
        <w:rPr>
          <w:sz w:val="24"/>
          <w:szCs w:val="24"/>
        </w:rPr>
        <w:t>, a comissão tomou posse do relatório emitido pelo setor de</w:t>
      </w:r>
      <w:r w:rsidR="00537135">
        <w:rPr>
          <w:sz w:val="24"/>
          <w:szCs w:val="24"/>
        </w:rPr>
        <w:t xml:space="preserve"> Bens Móveis, Imóveis e Valores Intangíveis</w:t>
      </w:r>
      <w:r>
        <w:rPr>
          <w:sz w:val="24"/>
          <w:szCs w:val="24"/>
        </w:rPr>
        <w:t xml:space="preserve">, o qual apresentava os itens cadastrados no </w:t>
      </w:r>
      <w:r w:rsidR="00C61DD1">
        <w:rPr>
          <w:sz w:val="24"/>
          <w:szCs w:val="24"/>
        </w:rPr>
        <w:t>Inventario de Bens</w:t>
      </w:r>
      <w:r>
        <w:rPr>
          <w:sz w:val="24"/>
          <w:szCs w:val="24"/>
        </w:rPr>
        <w:t xml:space="preserve"> da entidade, bem como suas respectivas </w:t>
      </w:r>
      <w:r w:rsidR="00C61DD1">
        <w:rPr>
          <w:sz w:val="24"/>
          <w:szCs w:val="24"/>
        </w:rPr>
        <w:t xml:space="preserve">identificações e </w:t>
      </w:r>
      <w:r>
        <w:rPr>
          <w:sz w:val="24"/>
          <w:szCs w:val="24"/>
        </w:rPr>
        <w:t>quantidades.</w:t>
      </w:r>
    </w:p>
    <w:p w:rsidR="00D46A52" w:rsidRDefault="00D46A52" w:rsidP="00D46A52">
      <w:pPr>
        <w:ind w:left="360" w:firstLine="1058"/>
        <w:jc w:val="both"/>
        <w:rPr>
          <w:sz w:val="24"/>
          <w:szCs w:val="24"/>
        </w:rPr>
      </w:pPr>
      <w:r>
        <w:rPr>
          <w:sz w:val="24"/>
          <w:szCs w:val="24"/>
        </w:rPr>
        <w:t>Com este documento em mãos, o procedimento realizado foi a conferência dos itens, sendo apontados os bens que constavam nos registros e foram encontrados</w:t>
      </w:r>
      <w:r w:rsidR="00C61DD1">
        <w:rPr>
          <w:sz w:val="24"/>
          <w:szCs w:val="24"/>
        </w:rPr>
        <w:t xml:space="preserve">, </w:t>
      </w:r>
      <w:r w:rsidR="00416B3B">
        <w:rPr>
          <w:sz w:val="24"/>
          <w:szCs w:val="24"/>
        </w:rPr>
        <w:t>(</w:t>
      </w:r>
      <w:r w:rsidR="00C61DD1">
        <w:rPr>
          <w:sz w:val="24"/>
          <w:szCs w:val="24"/>
        </w:rPr>
        <w:t xml:space="preserve">constam inclusos </w:t>
      </w:r>
      <w:r w:rsidR="00416B3B">
        <w:rPr>
          <w:sz w:val="24"/>
          <w:szCs w:val="24"/>
        </w:rPr>
        <w:t>como</w:t>
      </w:r>
      <w:r w:rsidR="00C61DD1">
        <w:rPr>
          <w:sz w:val="24"/>
          <w:szCs w:val="24"/>
        </w:rPr>
        <w:t xml:space="preserve"> bens intangíveis </w:t>
      </w:r>
      <w:r w:rsidR="00416B3B">
        <w:rPr>
          <w:sz w:val="24"/>
          <w:szCs w:val="24"/>
        </w:rPr>
        <w:t>os softwares do sistema Windows e pacote Office já inclusos nos valores das m</w:t>
      </w:r>
      <w:r w:rsidR="00867A78">
        <w:rPr>
          <w:sz w:val="24"/>
          <w:szCs w:val="24"/>
        </w:rPr>
        <w:t>á</w:t>
      </w:r>
      <w:r w:rsidR="00416B3B">
        <w:rPr>
          <w:sz w:val="24"/>
          <w:szCs w:val="24"/>
        </w:rPr>
        <w:t>quinas, que constam em poder desta casa legislativa)</w:t>
      </w:r>
      <w:r>
        <w:rPr>
          <w:sz w:val="24"/>
          <w:szCs w:val="24"/>
        </w:rPr>
        <w:t>.</w:t>
      </w:r>
    </w:p>
    <w:p w:rsidR="00D46A52" w:rsidRPr="00D26F76" w:rsidRDefault="00D46A52" w:rsidP="00D46A52">
      <w:pPr>
        <w:pStyle w:val="PargrafodaLista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D26F76">
        <w:rPr>
          <w:b/>
          <w:bCs/>
          <w:sz w:val="28"/>
          <w:szCs w:val="28"/>
        </w:rPr>
        <w:t xml:space="preserve">Resultados </w:t>
      </w:r>
    </w:p>
    <w:p w:rsidR="006C7944" w:rsidRDefault="006C7944" w:rsidP="006C7944">
      <w:pPr>
        <w:ind w:left="360" w:firstLine="1058"/>
        <w:jc w:val="both"/>
        <w:rPr>
          <w:sz w:val="24"/>
          <w:szCs w:val="24"/>
        </w:rPr>
      </w:pPr>
      <w:r>
        <w:rPr>
          <w:sz w:val="24"/>
          <w:szCs w:val="24"/>
        </w:rPr>
        <w:t>Os bens que no levantamento foram encontrados conforme o relatório</w:t>
      </w:r>
      <w:r w:rsidR="00737F79">
        <w:rPr>
          <w:sz w:val="24"/>
          <w:szCs w:val="24"/>
        </w:rPr>
        <w:t>,</w:t>
      </w:r>
      <w:r>
        <w:rPr>
          <w:sz w:val="24"/>
          <w:szCs w:val="24"/>
        </w:rPr>
        <w:t xml:space="preserve"> estão listados no</w:t>
      </w:r>
      <w:r w:rsidR="008532DA">
        <w:rPr>
          <w:sz w:val="24"/>
          <w:szCs w:val="24"/>
        </w:rPr>
        <w:t>s documentos em</w:t>
      </w:r>
      <w:r>
        <w:rPr>
          <w:sz w:val="24"/>
          <w:szCs w:val="24"/>
        </w:rPr>
        <w:t xml:space="preserve"> </w:t>
      </w:r>
      <w:r w:rsidR="008532DA">
        <w:rPr>
          <w:sz w:val="24"/>
          <w:szCs w:val="24"/>
        </w:rPr>
        <w:t>anexo</w:t>
      </w:r>
      <w:r>
        <w:rPr>
          <w:sz w:val="24"/>
          <w:szCs w:val="24"/>
        </w:rPr>
        <w:t>, sendo que os valores conferem com o constante</w:t>
      </w:r>
      <w:r w:rsidR="00737F79">
        <w:rPr>
          <w:sz w:val="24"/>
          <w:szCs w:val="24"/>
        </w:rPr>
        <w:t xml:space="preserve"> no, Livro Inventário Físico dos Bens Permanentes, Posição Financeira e</w:t>
      </w:r>
      <w:r>
        <w:rPr>
          <w:sz w:val="24"/>
          <w:szCs w:val="24"/>
        </w:rPr>
        <w:t xml:space="preserve"> no Bal</w:t>
      </w:r>
      <w:r w:rsidR="00DB11BE">
        <w:rPr>
          <w:sz w:val="24"/>
          <w:szCs w:val="24"/>
        </w:rPr>
        <w:t>ancete</w:t>
      </w:r>
      <w:r w:rsidR="00A30553">
        <w:rPr>
          <w:sz w:val="24"/>
          <w:szCs w:val="24"/>
        </w:rPr>
        <w:t xml:space="preserve"> Contábil,</w:t>
      </w:r>
      <w:r w:rsidR="00737F79">
        <w:rPr>
          <w:sz w:val="24"/>
          <w:szCs w:val="24"/>
        </w:rPr>
        <w:t xml:space="preserve"> o valor</w:t>
      </w:r>
      <w:r w:rsidR="00A30553">
        <w:rPr>
          <w:sz w:val="24"/>
          <w:szCs w:val="24"/>
        </w:rPr>
        <w:t xml:space="preserve"> de R$ 162.788,96.</w:t>
      </w:r>
    </w:p>
    <w:p w:rsidR="004E2F48" w:rsidRDefault="004E2F48" w:rsidP="00D46A52">
      <w:pPr>
        <w:ind w:left="360" w:firstLine="1058"/>
        <w:jc w:val="right"/>
        <w:rPr>
          <w:color w:val="000000" w:themeColor="text1"/>
          <w:sz w:val="24"/>
          <w:szCs w:val="24"/>
        </w:rPr>
      </w:pPr>
    </w:p>
    <w:p w:rsidR="00D46A52" w:rsidRDefault="008532DA" w:rsidP="00D46A52">
      <w:pPr>
        <w:ind w:left="360" w:firstLine="1058"/>
        <w:jc w:val="right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Barra do Quaraí</w:t>
      </w:r>
      <w:r w:rsidR="00B90761">
        <w:rPr>
          <w:color w:val="000000" w:themeColor="text1"/>
          <w:sz w:val="24"/>
          <w:szCs w:val="24"/>
        </w:rPr>
        <w:t>-RS</w:t>
      </w:r>
      <w:r w:rsidR="00D46A52" w:rsidRPr="008A2730">
        <w:rPr>
          <w:color w:val="000000" w:themeColor="text1"/>
          <w:sz w:val="24"/>
          <w:szCs w:val="24"/>
        </w:rPr>
        <w:t xml:space="preserve">, </w:t>
      </w:r>
      <w:r w:rsidR="00D46A52">
        <w:rPr>
          <w:color w:val="000000" w:themeColor="text1"/>
          <w:sz w:val="24"/>
          <w:szCs w:val="24"/>
        </w:rPr>
        <w:t>30</w:t>
      </w:r>
      <w:r w:rsidR="00D46A52">
        <w:rPr>
          <w:color w:val="FF0000"/>
          <w:sz w:val="24"/>
          <w:szCs w:val="24"/>
        </w:rPr>
        <w:t xml:space="preserve"> </w:t>
      </w:r>
      <w:r w:rsidR="00D46A52">
        <w:rPr>
          <w:sz w:val="24"/>
          <w:szCs w:val="24"/>
        </w:rPr>
        <w:t>de Março de 2026.</w:t>
      </w:r>
    </w:p>
    <w:p w:rsidR="00D46A52" w:rsidRDefault="00D46A52" w:rsidP="00D46A52">
      <w:pPr>
        <w:ind w:left="360" w:firstLine="105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D46A52" w:rsidRDefault="00D46A52" w:rsidP="00D46A52">
      <w:pPr>
        <w:ind w:left="3898" w:firstLine="1058"/>
        <w:jc w:val="center"/>
        <w:rPr>
          <w:sz w:val="24"/>
          <w:szCs w:val="24"/>
        </w:rPr>
      </w:pPr>
      <w:r>
        <w:rPr>
          <w:sz w:val="24"/>
          <w:szCs w:val="24"/>
        </w:rPr>
        <w:t>Carlos Elias de Almeida dos Santos</w:t>
      </w:r>
    </w:p>
    <w:p w:rsidR="00D46A52" w:rsidRDefault="00D46A52" w:rsidP="00D46A52">
      <w:pPr>
        <w:ind w:left="3190" w:firstLine="105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D46A52" w:rsidRDefault="004E736F" w:rsidP="00D46A52">
      <w:pPr>
        <w:ind w:left="3898" w:firstLine="1058"/>
        <w:jc w:val="center"/>
        <w:rPr>
          <w:sz w:val="24"/>
          <w:szCs w:val="24"/>
        </w:rPr>
      </w:pPr>
      <w:r>
        <w:rPr>
          <w:sz w:val="24"/>
          <w:szCs w:val="24"/>
        </w:rPr>
        <w:t>Rose Mari dos Santos Alves</w:t>
      </w:r>
    </w:p>
    <w:p w:rsidR="00D46A52" w:rsidRDefault="00D46A52" w:rsidP="00D46A52">
      <w:pPr>
        <w:ind w:left="3190" w:firstLine="1058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6C7944" w:rsidRDefault="00D46A52" w:rsidP="00A30553">
      <w:pPr>
        <w:ind w:left="3898" w:firstLine="1058"/>
        <w:jc w:val="center"/>
      </w:pPr>
      <w:r>
        <w:rPr>
          <w:sz w:val="24"/>
          <w:szCs w:val="24"/>
        </w:rPr>
        <w:t>Vera Lucia Moreira Maciel</w:t>
      </w:r>
    </w:p>
    <w:sectPr w:rsidR="006C7944" w:rsidSect="00737F79">
      <w:footerReference w:type="default" r:id="rId8"/>
      <w:pgSz w:w="11906" w:h="16838"/>
      <w:pgMar w:top="0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26D" w:rsidRDefault="0075326D" w:rsidP="004E2F48">
      <w:pPr>
        <w:spacing w:after="0" w:line="240" w:lineRule="auto"/>
      </w:pPr>
      <w:r>
        <w:separator/>
      </w:r>
    </w:p>
  </w:endnote>
  <w:endnote w:type="continuationSeparator" w:id="1">
    <w:p w:rsidR="0075326D" w:rsidRDefault="0075326D" w:rsidP="004E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944" w:rsidRDefault="006C7944">
    <w:pPr>
      <w:pStyle w:val="Rodap"/>
      <w:jc w:val="right"/>
    </w:pPr>
  </w:p>
  <w:p w:rsidR="006C7944" w:rsidRDefault="006C794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26D" w:rsidRDefault="0075326D" w:rsidP="004E2F48">
      <w:pPr>
        <w:spacing w:after="0" w:line="240" w:lineRule="auto"/>
      </w:pPr>
      <w:r>
        <w:separator/>
      </w:r>
    </w:p>
  </w:footnote>
  <w:footnote w:type="continuationSeparator" w:id="1">
    <w:p w:rsidR="0075326D" w:rsidRDefault="0075326D" w:rsidP="004E2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F3A34"/>
    <w:multiLevelType w:val="hybridMultilevel"/>
    <w:tmpl w:val="C9764C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A52"/>
    <w:rsid w:val="00416B3B"/>
    <w:rsid w:val="00420303"/>
    <w:rsid w:val="004A0E29"/>
    <w:rsid w:val="004E2F48"/>
    <w:rsid w:val="004E736F"/>
    <w:rsid w:val="00537135"/>
    <w:rsid w:val="006C7944"/>
    <w:rsid w:val="006F0F0E"/>
    <w:rsid w:val="00737F79"/>
    <w:rsid w:val="0075326D"/>
    <w:rsid w:val="007F1F17"/>
    <w:rsid w:val="008532DA"/>
    <w:rsid w:val="00867A78"/>
    <w:rsid w:val="00955EB0"/>
    <w:rsid w:val="00981A41"/>
    <w:rsid w:val="00A30553"/>
    <w:rsid w:val="00A8319D"/>
    <w:rsid w:val="00AF0800"/>
    <w:rsid w:val="00B90761"/>
    <w:rsid w:val="00BE00A1"/>
    <w:rsid w:val="00C61DD1"/>
    <w:rsid w:val="00CC5FF8"/>
    <w:rsid w:val="00D46A52"/>
    <w:rsid w:val="00DB11BE"/>
    <w:rsid w:val="00FA2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A5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6A52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D46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46A52"/>
  </w:style>
  <w:style w:type="paragraph" w:styleId="Rodap">
    <w:name w:val="footer"/>
    <w:basedOn w:val="Normal"/>
    <w:link w:val="RodapChar"/>
    <w:uiPriority w:val="99"/>
    <w:unhideWhenUsed/>
    <w:rsid w:val="00D46A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6A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7</cp:revision>
  <cp:lastPrinted>2026-03-27T18:19:00Z</cp:lastPrinted>
  <dcterms:created xsi:type="dcterms:W3CDTF">2026-03-27T14:56:00Z</dcterms:created>
  <dcterms:modified xsi:type="dcterms:W3CDTF">2026-03-27T18:20:00Z</dcterms:modified>
</cp:coreProperties>
</file>